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13EB" w14:textId="77777777" w:rsidR="00711277" w:rsidRPr="00ED7285" w:rsidRDefault="00711277" w:rsidP="00FC1C15">
      <w:pPr>
        <w:rPr>
          <w:color w:val="000000" w:themeColor="text1"/>
          <w:sz w:val="20"/>
          <w:szCs w:val="20"/>
        </w:rPr>
      </w:pPr>
    </w:p>
    <w:p w14:paraId="08CC6ED6" w14:textId="4721039A" w:rsidR="00FC1C15" w:rsidRPr="00FC1C15" w:rsidRDefault="00FC1C15" w:rsidP="00FC1C15">
      <w:pPr>
        <w:rPr>
          <w:color w:val="000000" w:themeColor="text1"/>
          <w:sz w:val="20"/>
          <w:szCs w:val="20"/>
        </w:rPr>
      </w:pPr>
      <w:r w:rsidRPr="00FC1C15">
        <w:rPr>
          <w:color w:val="000000" w:themeColor="text1"/>
          <w:sz w:val="20"/>
          <w:szCs w:val="20"/>
        </w:rPr>
        <w:t>Deze tool helpt je om jouw praktijk helder te omschrijven vanuit het kader van de sociaal-culturele functies. Je vult de tool alleen in of samen met collega’s. Dat gaat beter als je actief betrokken bent bij de praktijk en als je echt goed op de hoogte bent van wat er in die praktijk gebeurt.</w:t>
      </w:r>
    </w:p>
    <w:p w14:paraId="25C4CFE6" w14:textId="77777777" w:rsidR="00FC1C15" w:rsidRPr="00FC1C15" w:rsidRDefault="00FC1C15" w:rsidP="00FC1C15">
      <w:pPr>
        <w:rPr>
          <w:color w:val="000000" w:themeColor="text1"/>
          <w:sz w:val="20"/>
          <w:szCs w:val="20"/>
        </w:rPr>
      </w:pPr>
    </w:p>
    <w:p w14:paraId="0A688153" w14:textId="01D2FE99" w:rsidR="00FC1C15" w:rsidRPr="00FC1C15" w:rsidRDefault="00FC1C15" w:rsidP="00FC1C15">
      <w:pPr>
        <w:rPr>
          <w:color w:val="000000" w:themeColor="text1"/>
          <w:sz w:val="20"/>
          <w:szCs w:val="20"/>
        </w:rPr>
      </w:pPr>
      <w:r w:rsidRPr="00FC1C15">
        <w:rPr>
          <w:color w:val="000000" w:themeColor="text1"/>
          <w:sz w:val="20"/>
          <w:szCs w:val="20"/>
        </w:rPr>
        <w:t>Een ‘praktijk’ begrijp je best heel breed. In een sociaal-culturele praktijk werk je doelgericht aan verandering met individuen, groepen of gemeenschappen om op die manier je missie te realiseren. Het kan dus gaan om een bundeling van activiteiten, momenten, projecten, ruimtes, settings, interacties, afspraken, netwerken, kaders, producten en materialen … Het werkveld toont immers een grote rijkdom aan praktijken. Inspiratie en een omschrijving van types praktijken vind je in het onderzoek ‘</w:t>
      </w:r>
      <w:hyperlink r:id="rId7" w:history="1">
        <w:r w:rsidRPr="00C056D5">
          <w:rPr>
            <w:rStyle w:val="Hyperlink"/>
            <w:color w:val="4472C4" w:themeColor="accent1"/>
            <w:sz w:val="20"/>
            <w:szCs w:val="20"/>
          </w:rPr>
          <w:t>Stromen in de civiele samenleving’ (pp. 86-90)</w:t>
        </w:r>
      </w:hyperlink>
      <w:r w:rsidRPr="00FC1C15">
        <w:rPr>
          <w:color w:val="000000" w:themeColor="text1"/>
          <w:sz w:val="20"/>
          <w:szCs w:val="20"/>
        </w:rPr>
        <w:t>.</w:t>
      </w:r>
    </w:p>
    <w:p w14:paraId="66360DAA" w14:textId="77777777" w:rsidR="00FC1C15" w:rsidRPr="00FC1C15" w:rsidRDefault="00FC1C15" w:rsidP="00FC1C15">
      <w:pPr>
        <w:rPr>
          <w:color w:val="000000" w:themeColor="text1"/>
          <w:sz w:val="20"/>
          <w:szCs w:val="20"/>
        </w:rPr>
      </w:pPr>
    </w:p>
    <w:p w14:paraId="52F448AE" w14:textId="2D9F4881" w:rsidR="00141C48" w:rsidRDefault="00FC1C15" w:rsidP="00FC1C15">
      <w:pPr>
        <w:rPr>
          <w:color w:val="000000" w:themeColor="text1"/>
          <w:sz w:val="20"/>
          <w:szCs w:val="20"/>
        </w:rPr>
      </w:pPr>
      <w:r w:rsidRPr="00FC1C15">
        <w:rPr>
          <w:color w:val="000000" w:themeColor="text1"/>
          <w:sz w:val="20"/>
          <w:szCs w:val="20"/>
        </w:rPr>
        <w:t>Je vult deze tool het best in met een ‘DNA-praktijk’ in gedachten: een praktijk die de identiteit van je organisatie zichtbaar en beleefbaar maakt. Een praktijk die in de kern van de werking van je organisatie staat en die goed weergeeft hoe je je missie wil waarmaken. Een praktijk die een hiaat in je werking zou laten als ze zou wegvallen.</w:t>
      </w:r>
    </w:p>
    <w:p w14:paraId="069101DB" w14:textId="77777777" w:rsidR="00475F0E" w:rsidRDefault="00475F0E" w:rsidP="00475F0E">
      <w:pPr>
        <w:rPr>
          <w:color w:val="000000" w:themeColor="text1"/>
          <w:sz w:val="20"/>
          <w:szCs w:val="20"/>
        </w:rPr>
      </w:pPr>
    </w:p>
    <w:p w14:paraId="531D7B17" w14:textId="77777777" w:rsidR="00083EB9" w:rsidRDefault="00083EB9" w:rsidP="00475F0E">
      <w:pPr>
        <w:rPr>
          <w:color w:val="000000" w:themeColor="text1"/>
          <w:sz w:val="20"/>
          <w:szCs w:val="20"/>
        </w:rPr>
      </w:pPr>
    </w:p>
    <w:p w14:paraId="51123AE5" w14:textId="77777777" w:rsidR="00083EB9" w:rsidRDefault="00083EB9" w:rsidP="00083EB9">
      <w:pPr>
        <w:rPr>
          <w:color w:val="000000" w:themeColor="text1"/>
          <w:sz w:val="20"/>
          <w:szCs w:val="20"/>
        </w:rPr>
      </w:pPr>
      <w:r>
        <w:rPr>
          <w:noProof/>
          <w:sz w:val="20"/>
          <w:szCs w:val="20"/>
        </w:rPr>
        <mc:AlternateContent>
          <mc:Choice Requires="wps">
            <w:drawing>
              <wp:inline distT="0" distB="0" distL="0" distR="0" wp14:anchorId="501F299F" wp14:editId="568C86C3">
                <wp:extent cx="6116955" cy="359261"/>
                <wp:effectExtent l="0" t="0" r="4445" b="0"/>
                <wp:docPr id="2083132556"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7C4290" w14:textId="65DFFF10" w:rsidR="00083EB9" w:rsidRPr="008C5F28" w:rsidRDefault="00083EB9" w:rsidP="00083EB9">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 xml:space="preserve">1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Algemene beschrijving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501F299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JWvmgIAAJsFAAAOAAAAZHJzL2Uyb0RvYy54bWysVE1v2zAMvQ/YfxB0X22nSLAadYosXYYB&#13;&#10;QRu0HXpWZCk2JouapMRJf/0o+aPBWuww7CKQEvlIPpG8vjk2ihyEdTXogmYXKSVCcyhrvSvoj6fV&#13;&#10;p8+UOM90yRRoUdCTcPRm/vHDdWtyMYEKVCksQRDt8tYUtPLe5EnieCUa5i7ACI2PEmzDPKp2l5SW&#13;&#10;tYjeqGSSprOkBVsaC1w4h7e33SOdR3wpBff3UjrhiSoo5ubjaeO5DWcyv2b5zjJT1bxPg/1DFg2r&#13;&#10;NQYdoW6ZZ2Rv6zdQTc0tOJD+gkOTgJQ1F7EGrCZL/6jmsWJGxFqQHGdGmtz/g+V3h0ezsSF1Z9bA&#13;&#10;fzqiYVkxvRMLZ5A+/NRAUtIal4/GQXG921HaJrhjLeQYiT2NxIqjJxwvZ1k2u5pOKeH4djm9msw6&#13;&#10;UJYP3sY6/01AQ4KA5UEjNor5UD3L2WHtfEiC5YNdTBhUXa5qpaJid9ulsuTA8KcXqy+3X4cQ7txM&#13;&#10;6WCsIbh1iOEmVtcVFEvzJyWCndIPQpK6xBImMZPYl2KMwzgX2mfdU8VK0YXPpmkaWwsTHj1i+hEw&#13;&#10;IEuMP2L3AKHn32J3Wfb2wVXEth6d078l1jmPHjEyaD86N7UG+x6Awqr6yJ39QFJHTWDJH7dHNAni&#13;&#10;FsrTxhIL3Xw5w1c1/uOaOb9hFgcKRw+XhL/HQypoCwq9REkF9uW9+2AfGsG+UNLigBbU/dozKyhR&#13;&#10;3zVOwOUskEz8uWLPle25ovfNErAzMlxHhkcRna1XgygtNM+4SxYhKj4xzTF2Qbm3g7L03eLAbcTF&#13;&#10;YhHNcIoN82v9aHgADwSHFn06PjNr+mb2OAZ3MAzzm3bubIOnhsXeg6xjr7/y2lOPGyD2UL+twoo5&#13;&#10;16PV606d/wYAAP//AwBQSwMEFAAGAAgAAAAhAGx//TDgAAAACQEAAA8AAABkcnMvZG93bnJldi54&#13;&#10;bWxMj8FOwzAQRO9I/IO1SFxQ60AhlDROFRX1wqGItHB24iWJiNdR7Kbp37NwgctIq9HMzkvXk+3E&#13;&#10;iINvHSm4nUcgkCpnWqoVHPbb2RKED5qM7hyhgjN6WGeXF6lOjDvRG45FqAWXkE+0giaEPpHSVw1a&#13;&#10;7eeuR2Lv0w1WBz6HWppBn7jcdvIuimJpdUv8odE9bhqsvoqjVfB4/ti9Luvt++Y+Kot2r/OXmzFX&#13;&#10;6vpqel6x5CsQAafwl4AfBt4PGQ8r3ZGMF50Cpgm/yt5TvFiAKBU8xDHILJX/CbJvAAAA//8DAFBL&#13;&#10;AQItABQABgAIAAAAIQC2gziS/gAAAOEBAAATAAAAAAAAAAAAAAAAAAAAAABbQ29udGVudF9UeXBl&#13;&#10;c10ueG1sUEsBAi0AFAAGAAgAAAAhADj9If/WAAAAlAEAAAsAAAAAAAAAAAAAAAAALwEAAF9yZWxz&#13;&#10;Ly5yZWxzUEsBAi0AFAAGAAgAAAAhAGV4la+aAgAAmwUAAA4AAAAAAAAAAAAAAAAALgIAAGRycy9l&#13;&#10;Mm9Eb2MueG1sUEsBAi0AFAAGAAgAAAAhAGx//TDgAAAACQEAAA8AAAAAAAAAAAAAAAAA9AQAAGRy&#13;&#10;cy9kb3ducmV2LnhtbFBLBQYAAAAABAAEAPMAAAABBgAAAAA=&#13;&#10;" adj="20966" fillcolor="#afbde1" stroked="f" strokeweight="1pt">
                <o:lock v:ext="edit" aspectratio="t"/>
                <v:textbox inset="1mm,1mm,1mm,1mm">
                  <w:txbxContent>
                    <w:p w14:paraId="037C4290" w14:textId="65DFFF10" w:rsidR="00083EB9" w:rsidRPr="008C5F28" w:rsidRDefault="00083EB9" w:rsidP="00083EB9">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1</w:t>
                      </w:r>
                      <w:r>
                        <w:rPr>
                          <w:rFonts w:ascii="Montserrat Alternates SemiBold" w:hAnsi="Montserrat Alternates SemiBold"/>
                          <w:b/>
                          <w:bCs/>
                          <w:sz w:val="28"/>
                          <w:szCs w:val="28"/>
                          <w:lang w:val="nl-NL"/>
                        </w:rPr>
                        <w:t xml:space="preserve">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Algemene beschrijving</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083EB9" w14:paraId="5526E4AA" w14:textId="77777777" w:rsidTr="004018C1">
        <w:tc>
          <w:tcPr>
            <w:tcW w:w="0" w:type="auto"/>
            <w:tcBorders>
              <w:left w:val="single" w:sz="4" w:space="0" w:color="AFBDE1"/>
              <w:bottom w:val="single" w:sz="4" w:space="0" w:color="AFBDE1"/>
              <w:right w:val="single" w:sz="4" w:space="0" w:color="AFBDE1"/>
            </w:tcBorders>
          </w:tcPr>
          <w:p w14:paraId="436A3FF4" w14:textId="77777777" w:rsidR="00083EB9" w:rsidRPr="00DE0F92" w:rsidRDefault="00083EB9" w:rsidP="004018C1">
            <w:pPr>
              <w:rPr>
                <w:rFonts w:ascii="Montserrat SemiBold" w:hAnsi="Montserrat SemiBold"/>
                <w:b/>
                <w:color w:val="000000" w:themeColor="text1"/>
                <w:sz w:val="20"/>
                <w:szCs w:val="20"/>
              </w:rPr>
            </w:pPr>
          </w:p>
          <w:p w14:paraId="5E244888" w14:textId="77777777" w:rsidR="00083EB9" w:rsidRPr="00BF3726" w:rsidRDefault="00083EB9" w:rsidP="004018C1">
            <w:pPr>
              <w:pStyle w:val="Lijstalinea"/>
              <w:numPr>
                <w:ilvl w:val="0"/>
                <w:numId w:val="3"/>
              </w:numPr>
              <w:rPr>
                <w:sz w:val="20"/>
                <w:szCs w:val="20"/>
              </w:rPr>
            </w:pPr>
            <w:r w:rsidRPr="009F1207">
              <w:rPr>
                <w:sz w:val="20"/>
                <w:szCs w:val="20"/>
              </w:rPr>
              <w:t xml:space="preserve">Beschrijf kort en algemeen je praktijk, zodat iemand anders zich een helder beeld kan vormen van wat er gebeurt. Je beschrijft welke globale aanpak je hanteert om je doelen te bereiken. Je toont wie betrokken is bij die praktijk en hoe je werkt aan verandering en aan het bereiken van het resultaat. Daarbij heb je oog voor het perspectief van participanten en van sociaal-cultureel werkers. </w:t>
            </w:r>
          </w:p>
          <w:p w14:paraId="30FF81E4" w14:textId="77777777" w:rsidR="00083EB9" w:rsidRDefault="00083EB9" w:rsidP="004018C1">
            <w:pPr>
              <w:rPr>
                <w:color w:val="000000" w:themeColor="text1"/>
                <w:sz w:val="20"/>
                <w:szCs w:val="20"/>
              </w:rPr>
            </w:pPr>
          </w:p>
        </w:tc>
      </w:tr>
    </w:tbl>
    <w:p w14:paraId="27870FF7" w14:textId="77777777" w:rsidR="00083EB9" w:rsidRDefault="00083EB9" w:rsidP="00475F0E">
      <w:pPr>
        <w:rPr>
          <w:color w:val="000000" w:themeColor="text1"/>
          <w:sz w:val="20"/>
          <w:szCs w:val="20"/>
        </w:rPr>
      </w:pPr>
    </w:p>
    <w:p w14:paraId="57E15675" w14:textId="77777777" w:rsidR="009A44D6" w:rsidRDefault="009A44D6" w:rsidP="00475F0E">
      <w:pPr>
        <w:rPr>
          <w:color w:val="000000" w:themeColor="text1"/>
          <w:sz w:val="20"/>
          <w:szCs w:val="20"/>
        </w:rPr>
      </w:pPr>
    </w:p>
    <w:p w14:paraId="0400DD2B" w14:textId="2A462572" w:rsidR="00475F0E" w:rsidRPr="009A44D6" w:rsidRDefault="009A44D6" w:rsidP="009A44D6">
      <w:pPr>
        <w:rPr>
          <w:color w:val="000000" w:themeColor="text1"/>
          <w:sz w:val="20"/>
          <w:szCs w:val="20"/>
        </w:rPr>
      </w:pPr>
      <w:r>
        <w:rPr>
          <w:noProof/>
          <w:sz w:val="20"/>
          <w:szCs w:val="20"/>
        </w:rPr>
        <mc:AlternateContent>
          <mc:Choice Requires="wps">
            <w:drawing>
              <wp:inline distT="0" distB="0" distL="0" distR="0" wp14:anchorId="5C979EB0" wp14:editId="3FAFB25C">
                <wp:extent cx="6116955" cy="359261"/>
                <wp:effectExtent l="0" t="0" r="444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343235" w14:textId="510F081F"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sidR="00083EB9">
                              <w:rPr>
                                <w:rFonts w:ascii="Montserrat Alternates SemiBold" w:hAnsi="Montserrat Alternates SemiBold"/>
                                <w:b/>
                                <w:bCs/>
                                <w:sz w:val="28"/>
                                <w:szCs w:val="28"/>
                                <w:lang w:val="nl-NL"/>
                              </w:rPr>
                              <w:t>2</w:t>
                            </w:r>
                            <w:r>
                              <w:rPr>
                                <w:rFonts w:ascii="Montserrat Alternates SemiBold" w:hAnsi="Montserrat Alternates SemiBold"/>
                                <w:b/>
                                <w:bCs/>
                                <w:sz w:val="28"/>
                                <w:szCs w:val="28"/>
                                <w:lang w:val="nl-NL"/>
                              </w:rPr>
                              <w:t xml:space="preserve"> </w:t>
                            </w:r>
                            <w:r w:rsidRPr="008C5F28">
                              <w:rPr>
                                <w:rFonts w:ascii="Montserrat Alternates SemiBold" w:hAnsi="Montserrat Alternates SemiBold"/>
                                <w:b/>
                                <w:bCs/>
                                <w:sz w:val="28"/>
                                <w:szCs w:val="28"/>
                                <w:lang w:val="nl-NL"/>
                              </w:rPr>
                              <w:t xml:space="preserve">– </w:t>
                            </w:r>
                            <w:r w:rsidR="00FC7886">
                              <w:rPr>
                                <w:rFonts w:ascii="Montserrat Alternates SemiBold" w:hAnsi="Montserrat Alternates SemiBold"/>
                                <w:b/>
                                <w:bCs/>
                                <w:sz w:val="28"/>
                                <w:szCs w:val="28"/>
                                <w:lang w:val="nl-NL"/>
                              </w:rPr>
                              <w:t>Doel</w:t>
                            </w:r>
                            <w:r w:rsidR="00083EB9">
                              <w:rPr>
                                <w:rFonts w:ascii="Montserrat Alternates SemiBold" w:hAnsi="Montserrat Alternates SemiBold"/>
                                <w:b/>
                                <w:bCs/>
                                <w:sz w:val="28"/>
                                <w:szCs w:val="28"/>
                                <w:lang w:val="nl-NL"/>
                              </w:rPr>
                              <w:t>stelling</w:t>
                            </w:r>
                            <w:r w:rsidR="00FC7886">
                              <w:rPr>
                                <w:rFonts w:ascii="Montserrat Alternates SemiBold" w:hAnsi="Montserrat Alternates SemiBold"/>
                                <w:b/>
                                <w:bCs/>
                                <w:sz w:val="28"/>
                                <w:szCs w:val="28"/>
                                <w:lang w:val="nl-NL"/>
                              </w:rPr>
                              <w:t>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5C979EB0" id="_x0000_s1027"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x9YnQIAAKIFAAAOAAAAZHJzL2Uyb0RvYy54bWysVE1v2zAMvQ/YfxB0X22nSLAadYosXYYB&#13;&#10;QRu0HXpWZCk2JouapMRJf/0o+aPBWuww7CKIFPlIPpG8vjk2ihyEdTXogmYXKSVCcyhrvSvoj6fV&#13;&#10;p8+UOM90yRRoUdCTcPRm/vHDdWtyMYEKVCksQRDt8tYUtPLe5EnieCUa5i7ACI2PEmzDPIp2l5SW&#13;&#10;tYjeqGSSprOkBVsaC1w4h9rb7pHOI76Ugvt7KZ3wRBUUc/PxtPHchjOZX7N8Z5mpat6nwf4hi4bV&#13;&#10;GoOOULfMM7K39RuopuYWHEh/waFJQMqai1gDVpOlf1TzWDEjYi1IjjMjTe7/wfK7w6PZ2JC6M2vg&#13;&#10;Px3RsKyY3omFM0gffmogKWmNy0fjILje7ShtE9yxFnKMxJ5GYsXRE47KWZbNrqZTSji+XU6vJrMO&#13;&#10;lOWDt7HOfxPQkHDB8qARG8V8qJ7l7LB2PiTB8sEuJgyqLle1UlGwu+1SWXJg+NOL1Zfbr0MId26m&#13;&#10;dDDWENw6xKCJ1XUFxdL8SYlgp/SDkKQusYRJzCT2pRjjMM6F9ln3VLFSdOGzaZrG1sKER4+YfgQM&#13;&#10;yBLjj9g9QOj5t9hdlr19cBWxrUfn9G+Jdc6jR4wM2o/OTa3BvgegsKo+cmc/kNRRE1jyx+0Ruekb&#13;&#10;JGi2UJ42lljoxswZvqrxO9fM+Q2zOFc4gbgr/D0eUkFbUOhvlFRgX97TB/vQD/aFkhbntKDu155Z&#13;&#10;QYn6rnEQLmeBa+LPBXsubM8FvW+WgA2S4VYyPF7R2Xo1XKWF5hlXyiJExSemOcYuKPd2EJa+2x+4&#13;&#10;lLhYLKIZDrNhfq0fDQ/ggefQqU/HZ2ZN39Mep+EOhpl+09WdbfDUsNh7kHVs+Vde+x/ARRBbqV9a&#13;&#10;YdOcy9HqdbXOfwMAAP//AwBQSwMEFAAGAAgAAAAhAGx//TDgAAAACQEAAA8AAABkcnMvZG93bnJl&#13;&#10;di54bWxMj8FOwzAQRO9I/IO1SFxQ60AhlDROFRX1wqGItHB24iWJiNdR7Kbp37NwgctIq9HMzkvX&#13;&#10;k+3EiINvHSm4nUcgkCpnWqoVHPbb2RKED5qM7hyhgjN6WGeXF6lOjDvRG45FqAWXkE+0giaEPpHS&#13;&#10;Vw1a7eeuR2Lv0w1WBz6HWppBn7jcdvIuimJpdUv8odE9bhqsvoqjVfB4/ti9Luvt++Y+Kot2r/OX&#13;&#10;mzFX6vpqel6x5CsQAafwl4AfBt4PGQ8r3ZGMF50Cpgm/yt5TvFiAKBU8xDHILJX/CbJvAAAA//8D&#13;&#10;AFBLAQItABQABgAIAAAAIQC2gziS/gAAAOEBAAATAAAAAAAAAAAAAAAAAAAAAABbQ29udGVudF9U&#13;&#10;eXBlc10ueG1sUEsBAi0AFAAGAAgAAAAhADj9If/WAAAAlAEAAAsAAAAAAAAAAAAAAAAALwEAAF9y&#13;&#10;ZWxzLy5yZWxzUEsBAi0AFAAGAAgAAAAhAGffH1idAgAAogUAAA4AAAAAAAAAAAAAAAAALgIAAGRy&#13;&#10;cy9lMm9Eb2MueG1sUEsBAi0AFAAGAAgAAAAhAGx//TDgAAAACQEAAA8AAAAAAAAAAAAAAAAA9wQA&#13;&#10;AGRycy9kb3ducmV2LnhtbFBLBQYAAAAABAAEAPMAAAAEBgAAAAA=&#13;&#10;" adj="20966" fillcolor="#afbde1" stroked="f" strokeweight="1pt">
                <o:lock v:ext="edit" aspectratio="t"/>
                <v:textbox inset="1mm,1mm,1mm,1mm">
                  <w:txbxContent>
                    <w:p w14:paraId="21343235" w14:textId="510F081F"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sidR="00083EB9">
                        <w:rPr>
                          <w:rFonts w:ascii="Montserrat Alternates SemiBold" w:hAnsi="Montserrat Alternates SemiBold"/>
                          <w:b/>
                          <w:bCs/>
                          <w:sz w:val="28"/>
                          <w:szCs w:val="28"/>
                          <w:lang w:val="nl-NL"/>
                        </w:rPr>
                        <w:t>2</w:t>
                      </w:r>
                      <w:r>
                        <w:rPr>
                          <w:rFonts w:ascii="Montserrat Alternates SemiBold" w:hAnsi="Montserrat Alternates SemiBold"/>
                          <w:b/>
                          <w:bCs/>
                          <w:sz w:val="28"/>
                          <w:szCs w:val="28"/>
                          <w:lang w:val="nl-NL"/>
                        </w:rPr>
                        <w:t xml:space="preserve"> </w:t>
                      </w:r>
                      <w:r w:rsidRPr="008C5F28">
                        <w:rPr>
                          <w:rFonts w:ascii="Montserrat Alternates SemiBold" w:hAnsi="Montserrat Alternates SemiBold"/>
                          <w:b/>
                          <w:bCs/>
                          <w:sz w:val="28"/>
                          <w:szCs w:val="28"/>
                          <w:lang w:val="nl-NL"/>
                        </w:rPr>
                        <w:t xml:space="preserve">– </w:t>
                      </w:r>
                      <w:r w:rsidR="00FC7886">
                        <w:rPr>
                          <w:rFonts w:ascii="Montserrat Alternates SemiBold" w:hAnsi="Montserrat Alternates SemiBold"/>
                          <w:b/>
                          <w:bCs/>
                          <w:sz w:val="28"/>
                          <w:szCs w:val="28"/>
                          <w:lang w:val="nl-NL"/>
                        </w:rPr>
                        <w:t>Doel</w:t>
                      </w:r>
                      <w:r w:rsidR="00083EB9">
                        <w:rPr>
                          <w:rFonts w:ascii="Montserrat Alternates SemiBold" w:hAnsi="Montserrat Alternates SemiBold"/>
                          <w:b/>
                          <w:bCs/>
                          <w:sz w:val="28"/>
                          <w:szCs w:val="28"/>
                          <w:lang w:val="nl-NL"/>
                        </w:rPr>
                        <w:t>stelling</w:t>
                      </w:r>
                      <w:r w:rsidR="00FC7886">
                        <w:rPr>
                          <w:rFonts w:ascii="Montserrat Alternates SemiBold" w:hAnsi="Montserrat Alternates SemiBold"/>
                          <w:b/>
                          <w:bCs/>
                          <w:sz w:val="28"/>
                          <w:szCs w:val="28"/>
                          <w:lang w:val="nl-NL"/>
                        </w:rPr>
                        <w:t>en</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75F0E" w14:paraId="37C852CC" w14:textId="77777777" w:rsidTr="00024D1B">
        <w:tc>
          <w:tcPr>
            <w:tcW w:w="0" w:type="auto"/>
            <w:tcBorders>
              <w:left w:val="single" w:sz="4" w:space="0" w:color="AFBDE1"/>
              <w:bottom w:val="single" w:sz="4" w:space="0" w:color="AFBDE1"/>
              <w:right w:val="single" w:sz="4" w:space="0" w:color="AFBDE1"/>
            </w:tcBorders>
          </w:tcPr>
          <w:p w14:paraId="47DB4A92" w14:textId="77777777" w:rsidR="00475F0E" w:rsidRPr="00DE0F92" w:rsidRDefault="00475F0E" w:rsidP="00475F0E">
            <w:pPr>
              <w:rPr>
                <w:rFonts w:ascii="Montserrat SemiBold" w:hAnsi="Montserrat SemiBold"/>
                <w:b/>
                <w:color w:val="000000" w:themeColor="text1"/>
                <w:sz w:val="20"/>
                <w:szCs w:val="20"/>
              </w:rPr>
            </w:pPr>
          </w:p>
          <w:p w14:paraId="42C89456" w14:textId="116F45EA" w:rsidR="00475F0E" w:rsidRDefault="00083EB9" w:rsidP="00475F0E">
            <w:pPr>
              <w:pStyle w:val="Lijstalinea"/>
              <w:numPr>
                <w:ilvl w:val="0"/>
                <w:numId w:val="3"/>
              </w:numPr>
              <w:rPr>
                <w:sz w:val="20"/>
                <w:szCs w:val="20"/>
              </w:rPr>
            </w:pPr>
            <w:r>
              <w:rPr>
                <w:sz w:val="20"/>
                <w:szCs w:val="20"/>
              </w:rPr>
              <w:t>Beschrijf zo helder mogelijk wat je wil bereiken met deze praktijk.</w:t>
            </w:r>
          </w:p>
          <w:p w14:paraId="4BDB513C" w14:textId="77777777" w:rsidR="00475F0E" w:rsidRDefault="00475F0E" w:rsidP="00024D1B">
            <w:pPr>
              <w:rPr>
                <w:color w:val="000000" w:themeColor="text1"/>
                <w:sz w:val="20"/>
                <w:szCs w:val="20"/>
              </w:rPr>
            </w:pPr>
          </w:p>
        </w:tc>
      </w:tr>
    </w:tbl>
    <w:p w14:paraId="1EBC34CF" w14:textId="77777777" w:rsidR="00475F0E" w:rsidRDefault="00475F0E" w:rsidP="00475F0E">
      <w:pPr>
        <w:rPr>
          <w:color w:val="000000" w:themeColor="text1"/>
          <w:sz w:val="20"/>
          <w:szCs w:val="20"/>
        </w:rPr>
      </w:pPr>
    </w:p>
    <w:p w14:paraId="655457CE" w14:textId="77777777" w:rsidR="009A44D6" w:rsidRDefault="009A44D6" w:rsidP="00475F0E">
      <w:pPr>
        <w:rPr>
          <w:color w:val="000000" w:themeColor="text1"/>
          <w:sz w:val="20"/>
          <w:szCs w:val="20"/>
        </w:rPr>
      </w:pPr>
    </w:p>
    <w:p w14:paraId="4AB24F18" w14:textId="0342EE18" w:rsidR="00475F0E" w:rsidRDefault="009A44D6" w:rsidP="00475F0E">
      <w:pPr>
        <w:rPr>
          <w:color w:val="000000" w:themeColor="text1"/>
          <w:sz w:val="20"/>
          <w:szCs w:val="20"/>
        </w:rPr>
      </w:pPr>
      <w:r>
        <w:rPr>
          <w:noProof/>
          <w:sz w:val="20"/>
          <w:szCs w:val="20"/>
        </w:rPr>
        <mc:AlternateContent>
          <mc:Choice Requires="wps">
            <w:drawing>
              <wp:inline distT="0" distB="0" distL="0" distR="0" wp14:anchorId="1B99A056" wp14:editId="6FA8B97D">
                <wp:extent cx="6116955" cy="359261"/>
                <wp:effectExtent l="0" t="0" r="4445" b="0"/>
                <wp:docPr id="1957264243"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A226FA" w14:textId="398FFBE5"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 xml:space="preserve">3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Bijdrage tot de sociaal-culturele rollen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1B99A056" id="_x0000_s1028"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P6YngIAAKIFAAAOAAAAZHJzL2Uyb0RvYy54bWysVE1v2zAMvQ/YfxB0X22nSLAadYosXYYB&#13;&#10;QRu0HXpWZCk2JouapMRJf/0o+aPBWuww7CKIFPlIPpG8vjk2ihyEdTXogmYXKSVCcyhrvSvoj6fV&#13;&#10;p8+UOM90yRRoUdCTcPRm/vHDdWtyMYEKVCksQRDt8tYUtPLe5EnieCUa5i7ACI2PEmzDPIp2l5SW&#13;&#10;tYjeqGSSprOkBVsaC1w4h9rb7pHOI76Ugvt7KZ3wRBUUc/PxtPHchjOZX7N8Z5mpat6nwf4hi4bV&#13;&#10;GoOOULfMM7K39RuopuYWHEh/waFJQMqai1gDVpOlf1TzWDEjYi1IjjMjTe7/wfK7w6PZ2JC6M2vg&#13;&#10;Px3RsKyY3omFM0gffmogKWmNy0fjILje7ShtE9yxFnKMxJ5GYsXRE47KWZbNrqZTSji+XU6vJrMO&#13;&#10;lOWDt7HOfxPQkHDB8qARG8V8qJ7l7LB2PiTB8sEuJgyqLle1UlGwu+1SWXJg+NOL1Zfbr0MId26m&#13;&#10;dDDWENw6xKCJ1XUFxdL8SYlgp/SDkKQusYRJzCT2pRjjMM6F9ln3VLFSdOGzaZrG1sKER4+YfgQM&#13;&#10;yBLjj9g9QOj5t9hdlr19cBWxrUfn9G+Jdc6jR4wM2o/OTa3BvgegsKo+cmc/kNRRE1jyx+0RucEP&#13;&#10;DZZBs4XytLHEQjdmzvBVjd+5Zs5vmMW5wgnEXeHv8ZAK2oJCf6OkAvvynj7Yh36wL5S0OKcFdb/2&#13;&#10;zApK1HeNg3A5C1wTfy7Yc2F7Luh9swRskAy3kuHxis7Wq+EqLTTPuFIWISo+Mc0xdkG5t4Ow9N3+&#13;&#10;wKXExWIRzXCYDfNr/Wh4AA88h059Oj4za/qe9jgNdzDM9Juu7myDp4bF3oOsY8u/8tr/AC6C2Er9&#13;&#10;0gqb5lyOVq+rdf4bAAD//wMAUEsDBBQABgAIAAAAIQBsf/0w4AAAAAkBAAAPAAAAZHJzL2Rvd25y&#13;&#10;ZXYueG1sTI/BTsMwEETvSPyDtUhcUOtAIZQ0ThUV9cKhiLRwduIliYjXUeym6d+zcIHLSKvRzM5L&#13;&#10;15PtxIiDbx0puJ1HIJAqZ1qqFRz229kShA+ajO4coYIzelhnlxepTow70RuORagFl5BPtIImhD6R&#13;&#10;0lcNWu3nrkdi79MNVgc+h1qaQZ+43HbyLopiaXVL/KHRPW4arL6Ko1XweP7YvS7r7fvmPiqLdq/z&#13;&#10;l5sxV+r6anpeseQrEAGn8JeAHwbeDxkPK92RjBedAqYJv8reU7xYgCgVPMQxyCyV/wmybwAAAP//&#13;&#10;AwBQSwECLQAUAAYACAAAACEAtoM4kv4AAADhAQAAEwAAAAAAAAAAAAAAAAAAAAAAW0NvbnRlbnRf&#13;&#10;VHlwZXNdLnhtbFBLAQItABQABgAIAAAAIQA4/SH/1gAAAJQBAAALAAAAAAAAAAAAAAAAAC8BAABf&#13;&#10;cmVscy8ucmVsc1BLAQItABQABgAIAAAAIQCKHP6YngIAAKIFAAAOAAAAAAAAAAAAAAAAAC4CAABk&#13;&#10;cnMvZTJvRG9jLnhtbFBLAQItABQABgAIAAAAIQBsf/0w4AAAAAkBAAAPAAAAAAAAAAAAAAAAAPgE&#13;&#10;AABkcnMvZG93bnJldi54bWxQSwUGAAAAAAQABADzAAAABQYAAAAA&#13;&#10;" adj="20966" fillcolor="#afbde1" stroked="f" strokeweight="1pt">
                <o:lock v:ext="edit" aspectratio="t"/>
                <v:textbox inset="1mm,1mm,1mm,1mm">
                  <w:txbxContent>
                    <w:p w14:paraId="5FA226FA" w14:textId="398FFBE5"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 xml:space="preserve">3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Bijdrage tot de sociaal-culturele rollen</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75F0E" w14:paraId="194D43E2" w14:textId="77777777" w:rsidTr="00024D1B">
        <w:tc>
          <w:tcPr>
            <w:tcW w:w="0" w:type="auto"/>
            <w:tcBorders>
              <w:left w:val="single" w:sz="4" w:space="0" w:color="AFBDE1"/>
              <w:bottom w:val="single" w:sz="4" w:space="0" w:color="AFBDE1"/>
              <w:right w:val="single" w:sz="4" w:space="0" w:color="AFBDE1"/>
            </w:tcBorders>
          </w:tcPr>
          <w:p w14:paraId="7F84B2F1" w14:textId="77777777" w:rsidR="00475F0E" w:rsidRPr="00DE0F92" w:rsidRDefault="00475F0E" w:rsidP="00475F0E">
            <w:pPr>
              <w:rPr>
                <w:rFonts w:ascii="Montserrat SemiBold" w:hAnsi="Montserrat SemiBold"/>
                <w:b/>
                <w:color w:val="000000" w:themeColor="text1"/>
                <w:sz w:val="20"/>
                <w:szCs w:val="20"/>
              </w:rPr>
            </w:pPr>
          </w:p>
          <w:p w14:paraId="20D1C9DB" w14:textId="77777777" w:rsidR="00475F0E" w:rsidRPr="009F1207" w:rsidRDefault="00475F0E" w:rsidP="00475F0E">
            <w:pPr>
              <w:pStyle w:val="Lijstalinea"/>
              <w:numPr>
                <w:ilvl w:val="0"/>
                <w:numId w:val="3"/>
              </w:numPr>
              <w:rPr>
                <w:sz w:val="20"/>
                <w:szCs w:val="20"/>
              </w:rPr>
            </w:pPr>
            <w:r w:rsidRPr="009F1207">
              <w:rPr>
                <w:sz w:val="20"/>
                <w:szCs w:val="20"/>
              </w:rPr>
              <w:t>Leg uit wat je in deze praktijk doet om een kritisch perspectief een plek te geven. Toon hoe deze praktijk bijdraagt aan de invullling van jouw organisatie aan je kritische rol.</w:t>
            </w:r>
            <w:r>
              <w:rPr>
                <w:sz w:val="20"/>
                <w:szCs w:val="20"/>
              </w:rPr>
              <w:br/>
            </w:r>
          </w:p>
          <w:p w14:paraId="2B39937A" w14:textId="77777777" w:rsidR="00475F0E" w:rsidRPr="009F1207" w:rsidRDefault="00475F0E" w:rsidP="00475F0E">
            <w:pPr>
              <w:pStyle w:val="Lijstalinea"/>
              <w:numPr>
                <w:ilvl w:val="0"/>
                <w:numId w:val="3"/>
              </w:numPr>
              <w:rPr>
                <w:sz w:val="20"/>
                <w:szCs w:val="20"/>
              </w:rPr>
            </w:pPr>
            <w:r w:rsidRPr="009F1207">
              <w:rPr>
                <w:sz w:val="20"/>
                <w:szCs w:val="20"/>
              </w:rPr>
              <w:t>Leg uit wat je in deze praktijk doet om mensen, groepen en gemeenschappen te verbinden. Toon hoe deze praktijk bijdraagt aan de invullling van jouw organisatie aan je verbindende rol.</w:t>
            </w:r>
            <w:r>
              <w:rPr>
                <w:sz w:val="20"/>
                <w:szCs w:val="20"/>
              </w:rPr>
              <w:br/>
            </w:r>
          </w:p>
          <w:p w14:paraId="5ADB7CA5" w14:textId="77777777" w:rsidR="00475F0E" w:rsidRDefault="00475F0E" w:rsidP="00475F0E">
            <w:pPr>
              <w:pStyle w:val="Lijstalinea"/>
              <w:numPr>
                <w:ilvl w:val="0"/>
                <w:numId w:val="3"/>
              </w:numPr>
              <w:rPr>
                <w:sz w:val="20"/>
                <w:szCs w:val="20"/>
              </w:rPr>
            </w:pPr>
            <w:r w:rsidRPr="009F1207">
              <w:rPr>
                <w:sz w:val="20"/>
                <w:szCs w:val="20"/>
              </w:rPr>
              <w:t>Leg uit wat je in deze praktijk doet om alternatieven uit te proberen en om te experimenteren met nieuwe maatschappelijke spelregels. Toon hoe deze praktijk bijdraagt aan de invullling van jouw organisatie aan je laboratoriumrol.</w:t>
            </w:r>
          </w:p>
          <w:p w14:paraId="6DB6CFC2" w14:textId="77777777" w:rsidR="00475F0E" w:rsidRDefault="00475F0E" w:rsidP="00024D1B">
            <w:pPr>
              <w:rPr>
                <w:color w:val="000000" w:themeColor="text1"/>
                <w:sz w:val="20"/>
                <w:szCs w:val="20"/>
              </w:rPr>
            </w:pPr>
          </w:p>
        </w:tc>
      </w:tr>
    </w:tbl>
    <w:p w14:paraId="4431F910" w14:textId="77777777" w:rsidR="00475F0E" w:rsidRDefault="00475F0E" w:rsidP="00475F0E">
      <w:pPr>
        <w:rPr>
          <w:color w:val="000000" w:themeColor="text1"/>
          <w:sz w:val="20"/>
          <w:szCs w:val="20"/>
        </w:rPr>
      </w:pPr>
    </w:p>
    <w:p w14:paraId="1C63DFCD" w14:textId="77777777" w:rsidR="00EE2A70" w:rsidRDefault="00EE2A70" w:rsidP="00475F0E">
      <w:pPr>
        <w:rPr>
          <w:color w:val="000000" w:themeColor="text1"/>
          <w:sz w:val="20"/>
          <w:szCs w:val="20"/>
        </w:rPr>
      </w:pPr>
    </w:p>
    <w:p w14:paraId="4ED47D88" w14:textId="7B152478" w:rsidR="00475F0E" w:rsidRDefault="009A44D6" w:rsidP="00475F0E">
      <w:pPr>
        <w:rPr>
          <w:color w:val="000000" w:themeColor="text1"/>
          <w:sz w:val="20"/>
          <w:szCs w:val="20"/>
        </w:rPr>
      </w:pPr>
      <w:r>
        <w:rPr>
          <w:noProof/>
          <w:sz w:val="20"/>
          <w:szCs w:val="20"/>
        </w:rPr>
        <w:lastRenderedPageBreak/>
        <mc:AlternateContent>
          <mc:Choice Requires="wps">
            <w:drawing>
              <wp:inline distT="0" distB="0" distL="0" distR="0" wp14:anchorId="6F01E770" wp14:editId="3718958B">
                <wp:extent cx="6116955" cy="359261"/>
                <wp:effectExtent l="0" t="0" r="4445" b="0"/>
                <wp:docPr id="1011103333"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6F5512" w14:textId="725E5802"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Keuze functiemix</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6F01E770" id="_x0000_s1029"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q0CnwIAAKIFAAAOAAAAZHJzL2Uyb0RvYy54bWysVE1v2zAMvQ/YfxB0X22nSLAadYosXYYB&#13;&#10;QRu0HXpWZCk2JouapMRJf/0o+aPBWuww7CKIFPlIPpG8vjk2ihyEdTXogmYXKSVCcyhrvSvoj6fV&#13;&#10;p8+UOM90yRRoUdCTcPRm/vHDdWtyMYEKVCksQRDt8tYUtPLe5EnieCUa5i7ACI2PEmzDPIp2l5SW&#13;&#10;tYjeqGSSprOkBVsaC1w4h9rb7pHOI76Ugvt7KZ3wRBUUc/PxtPHchjOZX7N8Z5mpat6nwf4hi4bV&#13;&#10;GoOOULfMM7K39RuopuYWHEh/waFJQMqai1gDVpOlf1TzWDEjYi1IjjMjTe7/wfK7w6PZ2JC6M2vg&#13;&#10;Px3RsKyY3omFM0gffmogKWmNy0fjILje7ShtE9yxFnKMxJ5GYsXRE47KWZbNrqZTSji+XU6vJrMO&#13;&#10;lOWDt7HOfxPQkHDB8qARG8V8qJ7l7LB2PiTB8sEuJgyqLle1UlGwu+1SWXJg+NOL1Zfbr0MId26m&#13;&#10;dDDWENw6xKCJ1XUFxdL8SYlgp/SDkKQusYRJzCT2pRjjMM6F9ln3VLFSdOGzaZrG1sKER4+YfgQM&#13;&#10;yBLjj9g9QOj5t9hdlr19cBWxrUfn9G+Jdc6jR4wM2o/OTa3BvgegsKo+cmc/kNRRE1jyx+0RuSno&#13;&#10;NFgGzRbK08YSC92YOcNXNX7nmjm/YRbnCicQd4W/x0MqaAsK/Y2SCuzLe/pgH/rBvlDS4pwW1P3a&#13;&#10;MysoUd81DsLlLHBN/Llgz4XtuaD3zRKwQTLcSobHKzpbr4artNA840pZhKj4xDTH2AXl3g7C0nf7&#13;&#10;A5cSF4tFNMNhNsyv9aPhATzwHDr16fjMrOl72uM03MEw02+6urMNnhoWew+yji3/ymv/A7gIYiv1&#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F6tAp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4E6F5512" w14:textId="725E5802"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Keuze functiemix</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75F0E" w14:paraId="2C26C7E2" w14:textId="77777777" w:rsidTr="00024D1B">
        <w:tc>
          <w:tcPr>
            <w:tcW w:w="0" w:type="auto"/>
            <w:tcBorders>
              <w:left w:val="single" w:sz="4" w:space="0" w:color="AFBDE1"/>
              <w:bottom w:val="single" w:sz="4" w:space="0" w:color="AFBDE1"/>
              <w:right w:val="single" w:sz="4" w:space="0" w:color="AFBDE1"/>
            </w:tcBorders>
          </w:tcPr>
          <w:p w14:paraId="182496E1" w14:textId="77777777" w:rsidR="00475F0E" w:rsidRPr="00613049" w:rsidRDefault="00475F0E" w:rsidP="00475F0E">
            <w:pPr>
              <w:rPr>
                <w:rFonts w:ascii="Montserrat SemiBold" w:hAnsi="Montserrat SemiBold"/>
                <w:b/>
                <w:color w:val="000000" w:themeColor="text1"/>
                <w:sz w:val="20"/>
                <w:szCs w:val="20"/>
              </w:rPr>
            </w:pPr>
          </w:p>
          <w:p w14:paraId="4EBD0490" w14:textId="013C90AB" w:rsidR="00475F0E" w:rsidRPr="00613049" w:rsidRDefault="002D63B9" w:rsidP="004E78A3">
            <w:pPr>
              <w:rPr>
                <w:sz w:val="20"/>
                <w:szCs w:val="20"/>
              </w:rPr>
            </w:pPr>
            <w:r w:rsidRPr="00613049">
              <w:rPr>
                <w:sz w:val="20"/>
                <w:szCs w:val="20"/>
              </w:rPr>
              <w:t>In een praktijk realiseer je meestal meerdere functies samen. Maar vaak zijn niet alle functies het gevolg van doelgerichte interventies. Geef hieronder aan welke processen je met aanwijsbare en weloverwogen interventies nastreeft en</w:t>
            </w:r>
            <w:r w:rsidR="004E78A3" w:rsidRPr="00613049">
              <w:rPr>
                <w:sz w:val="20"/>
                <w:szCs w:val="20"/>
              </w:rPr>
              <w:t xml:space="preserve"> </w:t>
            </w:r>
            <w:r w:rsidRPr="00613049">
              <w:rPr>
                <w:sz w:val="20"/>
                <w:szCs w:val="20"/>
              </w:rPr>
              <w:t>realiseert.</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3"/>
              <w:gridCol w:w="531"/>
              <w:gridCol w:w="923"/>
            </w:tblGrid>
            <w:tr w:rsidR="00475F0E" w:rsidRPr="00613049" w14:paraId="4816E75C" w14:textId="77777777" w:rsidTr="00475F0E">
              <w:tc>
                <w:tcPr>
                  <w:tcW w:w="4228" w:type="pct"/>
                </w:tcPr>
                <w:p w14:paraId="4464E573" w14:textId="77777777" w:rsidR="00475F0E" w:rsidRPr="00613049" w:rsidRDefault="00475F0E" w:rsidP="00475F0E">
                  <w:pPr>
                    <w:jc w:val="both"/>
                    <w:rPr>
                      <w:sz w:val="20"/>
                      <w:szCs w:val="20"/>
                    </w:rPr>
                  </w:pPr>
                </w:p>
              </w:tc>
              <w:tc>
                <w:tcPr>
                  <w:tcW w:w="282" w:type="pct"/>
                </w:tcPr>
                <w:p w14:paraId="6DC33E26" w14:textId="77777777" w:rsidR="00475F0E" w:rsidRPr="00613049" w:rsidRDefault="00475F0E" w:rsidP="00475F0E">
                  <w:pPr>
                    <w:jc w:val="center"/>
                    <w:rPr>
                      <w:sz w:val="20"/>
                      <w:szCs w:val="20"/>
                    </w:rPr>
                  </w:pPr>
                  <w:r w:rsidRPr="00613049">
                    <w:rPr>
                      <w:sz w:val="20"/>
                      <w:szCs w:val="20"/>
                    </w:rPr>
                    <w:t>Ja</w:t>
                  </w:r>
                </w:p>
              </w:tc>
              <w:tc>
                <w:tcPr>
                  <w:tcW w:w="490" w:type="pct"/>
                </w:tcPr>
                <w:p w14:paraId="76341BAE" w14:textId="77777777" w:rsidR="00475F0E" w:rsidRPr="00613049" w:rsidRDefault="00475F0E" w:rsidP="00475F0E">
                  <w:pPr>
                    <w:jc w:val="center"/>
                    <w:rPr>
                      <w:sz w:val="20"/>
                      <w:szCs w:val="20"/>
                    </w:rPr>
                  </w:pPr>
                  <w:r w:rsidRPr="00613049">
                    <w:rPr>
                      <w:sz w:val="20"/>
                      <w:szCs w:val="20"/>
                    </w:rPr>
                    <w:t>Neen</w:t>
                  </w:r>
                </w:p>
              </w:tc>
            </w:tr>
            <w:tr w:rsidR="00475F0E" w14:paraId="5B1FA3CB" w14:textId="77777777" w:rsidTr="00475F0E">
              <w:trPr>
                <w:trHeight w:val="488"/>
              </w:trPr>
              <w:tc>
                <w:tcPr>
                  <w:tcW w:w="4228" w:type="pct"/>
                  <w:vAlign w:val="center"/>
                </w:tcPr>
                <w:p w14:paraId="31B685B8" w14:textId="77777777" w:rsidR="00475F0E" w:rsidRPr="0085634E" w:rsidRDefault="00475F0E" w:rsidP="0085634E">
                  <w:pPr>
                    <w:pStyle w:val="Lijstalinea"/>
                    <w:numPr>
                      <w:ilvl w:val="0"/>
                      <w:numId w:val="13"/>
                    </w:numPr>
                    <w:rPr>
                      <w:sz w:val="20"/>
                      <w:szCs w:val="20"/>
                    </w:rPr>
                  </w:pPr>
                  <w:r w:rsidRPr="0085634E">
                    <w:rPr>
                      <w:sz w:val="20"/>
                      <w:szCs w:val="20"/>
                    </w:rPr>
                    <w:t xml:space="preserve">Veranderingsprocessen gericht op </w:t>
                  </w:r>
                  <w:r w:rsidRPr="0085634E">
                    <w:rPr>
                      <w:sz w:val="20"/>
                      <w:szCs w:val="20"/>
                      <w:shd w:val="clear" w:color="auto" w:fill="AFBDE1"/>
                    </w:rPr>
                    <w:t>leren</w:t>
                  </w:r>
                </w:p>
              </w:tc>
              <w:tc>
                <w:tcPr>
                  <w:tcW w:w="282" w:type="pct"/>
                  <w:vAlign w:val="center"/>
                </w:tcPr>
                <w:p w14:paraId="4234C0C1" w14:textId="77777777" w:rsidR="00475F0E" w:rsidRPr="00386C36" w:rsidRDefault="00475F0E" w:rsidP="00475F0E">
                  <w:pPr>
                    <w:jc w:val="center"/>
                    <w:rPr>
                      <w:sz w:val="20"/>
                      <w:szCs w:val="20"/>
                    </w:rPr>
                  </w:pPr>
                  <w:r>
                    <w:rPr>
                      <w:sz w:val="20"/>
                      <w:szCs w:val="20"/>
                    </w:rPr>
                    <w:sym w:font="Wingdings 2" w:char="F0A3"/>
                  </w:r>
                </w:p>
              </w:tc>
              <w:tc>
                <w:tcPr>
                  <w:tcW w:w="490" w:type="pct"/>
                  <w:vAlign w:val="center"/>
                </w:tcPr>
                <w:p w14:paraId="7CD38EF1" w14:textId="77777777" w:rsidR="00475F0E" w:rsidRPr="00386C36" w:rsidRDefault="00475F0E" w:rsidP="00475F0E">
                  <w:pPr>
                    <w:jc w:val="center"/>
                    <w:rPr>
                      <w:sz w:val="20"/>
                      <w:szCs w:val="20"/>
                    </w:rPr>
                  </w:pPr>
                  <w:r>
                    <w:rPr>
                      <w:sz w:val="20"/>
                      <w:szCs w:val="20"/>
                    </w:rPr>
                    <w:sym w:font="Wingdings 2" w:char="F0A3"/>
                  </w:r>
                </w:p>
              </w:tc>
            </w:tr>
            <w:tr w:rsidR="00475F0E" w14:paraId="335584BF" w14:textId="77777777" w:rsidTr="00475F0E">
              <w:trPr>
                <w:trHeight w:val="488"/>
              </w:trPr>
              <w:tc>
                <w:tcPr>
                  <w:tcW w:w="4228" w:type="pct"/>
                  <w:vAlign w:val="center"/>
                </w:tcPr>
                <w:p w14:paraId="67DB8054" w14:textId="77777777" w:rsidR="00475F0E" w:rsidRPr="0085634E" w:rsidRDefault="00475F0E" w:rsidP="0085634E">
                  <w:pPr>
                    <w:pStyle w:val="Lijstalinea"/>
                    <w:numPr>
                      <w:ilvl w:val="0"/>
                      <w:numId w:val="13"/>
                    </w:numPr>
                    <w:rPr>
                      <w:sz w:val="20"/>
                      <w:szCs w:val="20"/>
                    </w:rPr>
                  </w:pPr>
                  <w:r w:rsidRPr="0085634E">
                    <w:rPr>
                      <w:sz w:val="20"/>
                      <w:szCs w:val="20"/>
                    </w:rPr>
                    <w:t xml:space="preserve">Veranderingsprocessen gericht op </w:t>
                  </w:r>
                  <w:r w:rsidRPr="0085634E">
                    <w:rPr>
                      <w:sz w:val="20"/>
                      <w:szCs w:val="20"/>
                      <w:shd w:val="clear" w:color="auto" w:fill="AFBDE1"/>
                    </w:rPr>
                    <w:t>gemeenschap vormen</w:t>
                  </w:r>
                </w:p>
              </w:tc>
              <w:tc>
                <w:tcPr>
                  <w:tcW w:w="282" w:type="pct"/>
                  <w:vAlign w:val="center"/>
                </w:tcPr>
                <w:p w14:paraId="6AD711B2" w14:textId="77777777" w:rsidR="00475F0E" w:rsidRPr="00386C36" w:rsidRDefault="00475F0E" w:rsidP="00475F0E">
                  <w:pPr>
                    <w:jc w:val="center"/>
                    <w:rPr>
                      <w:sz w:val="20"/>
                      <w:szCs w:val="20"/>
                    </w:rPr>
                  </w:pPr>
                  <w:r>
                    <w:rPr>
                      <w:sz w:val="20"/>
                      <w:szCs w:val="20"/>
                    </w:rPr>
                    <w:sym w:font="Wingdings 2" w:char="F0A3"/>
                  </w:r>
                </w:p>
              </w:tc>
              <w:tc>
                <w:tcPr>
                  <w:tcW w:w="490" w:type="pct"/>
                  <w:vAlign w:val="center"/>
                </w:tcPr>
                <w:p w14:paraId="57CECB2E" w14:textId="77777777" w:rsidR="00475F0E" w:rsidRPr="00386C36" w:rsidRDefault="00475F0E" w:rsidP="00475F0E">
                  <w:pPr>
                    <w:jc w:val="center"/>
                    <w:rPr>
                      <w:sz w:val="20"/>
                      <w:szCs w:val="20"/>
                    </w:rPr>
                  </w:pPr>
                  <w:r>
                    <w:rPr>
                      <w:sz w:val="20"/>
                      <w:szCs w:val="20"/>
                    </w:rPr>
                    <w:sym w:font="Wingdings 2" w:char="F0A3"/>
                  </w:r>
                </w:p>
              </w:tc>
            </w:tr>
            <w:tr w:rsidR="00475F0E" w14:paraId="1B172D1C" w14:textId="77777777" w:rsidTr="00475F0E">
              <w:trPr>
                <w:trHeight w:val="488"/>
              </w:trPr>
              <w:tc>
                <w:tcPr>
                  <w:tcW w:w="4228" w:type="pct"/>
                  <w:vAlign w:val="center"/>
                </w:tcPr>
                <w:p w14:paraId="72D24F7A" w14:textId="77777777" w:rsidR="00475F0E" w:rsidRPr="0085634E" w:rsidRDefault="00475F0E" w:rsidP="0085634E">
                  <w:pPr>
                    <w:pStyle w:val="Lijstalinea"/>
                    <w:numPr>
                      <w:ilvl w:val="0"/>
                      <w:numId w:val="13"/>
                    </w:numPr>
                    <w:rPr>
                      <w:sz w:val="20"/>
                      <w:szCs w:val="20"/>
                    </w:rPr>
                  </w:pPr>
                  <w:r w:rsidRPr="0085634E">
                    <w:rPr>
                      <w:sz w:val="20"/>
                      <w:szCs w:val="20"/>
                    </w:rPr>
                    <w:t xml:space="preserve">Veranderingsprocessen gericht op </w:t>
                  </w:r>
                  <w:r w:rsidRPr="0085634E">
                    <w:rPr>
                      <w:sz w:val="20"/>
                      <w:szCs w:val="20"/>
                      <w:shd w:val="clear" w:color="auto" w:fill="AFBDE1"/>
                    </w:rPr>
                    <w:t>maatschappelijk bewegen</w:t>
                  </w:r>
                </w:p>
              </w:tc>
              <w:tc>
                <w:tcPr>
                  <w:tcW w:w="282" w:type="pct"/>
                  <w:vAlign w:val="center"/>
                </w:tcPr>
                <w:p w14:paraId="093FEF17" w14:textId="77777777" w:rsidR="00475F0E" w:rsidRPr="00386C36" w:rsidRDefault="00475F0E" w:rsidP="00475F0E">
                  <w:pPr>
                    <w:jc w:val="center"/>
                    <w:rPr>
                      <w:sz w:val="20"/>
                      <w:szCs w:val="20"/>
                    </w:rPr>
                  </w:pPr>
                  <w:r>
                    <w:rPr>
                      <w:sz w:val="20"/>
                      <w:szCs w:val="20"/>
                    </w:rPr>
                    <w:sym w:font="Wingdings 2" w:char="F0A3"/>
                  </w:r>
                </w:p>
              </w:tc>
              <w:tc>
                <w:tcPr>
                  <w:tcW w:w="490" w:type="pct"/>
                  <w:vAlign w:val="center"/>
                </w:tcPr>
                <w:p w14:paraId="74C3EAE4" w14:textId="77777777" w:rsidR="00475F0E" w:rsidRPr="00386C36" w:rsidRDefault="00475F0E" w:rsidP="00475F0E">
                  <w:pPr>
                    <w:jc w:val="center"/>
                    <w:rPr>
                      <w:sz w:val="20"/>
                      <w:szCs w:val="20"/>
                    </w:rPr>
                  </w:pPr>
                  <w:r>
                    <w:rPr>
                      <w:sz w:val="20"/>
                      <w:szCs w:val="20"/>
                    </w:rPr>
                    <w:sym w:font="Wingdings 2" w:char="F0A3"/>
                  </w:r>
                </w:p>
              </w:tc>
            </w:tr>
            <w:tr w:rsidR="00475F0E" w14:paraId="7CFF2198" w14:textId="77777777" w:rsidTr="00475F0E">
              <w:trPr>
                <w:trHeight w:val="488"/>
              </w:trPr>
              <w:tc>
                <w:tcPr>
                  <w:tcW w:w="4228" w:type="pct"/>
                  <w:vAlign w:val="center"/>
                </w:tcPr>
                <w:p w14:paraId="632A3D72" w14:textId="77777777" w:rsidR="00475F0E" w:rsidRPr="0085634E" w:rsidRDefault="00475F0E" w:rsidP="0085634E">
                  <w:pPr>
                    <w:pStyle w:val="Lijstalinea"/>
                    <w:numPr>
                      <w:ilvl w:val="0"/>
                      <w:numId w:val="13"/>
                    </w:numPr>
                    <w:rPr>
                      <w:sz w:val="20"/>
                      <w:szCs w:val="20"/>
                    </w:rPr>
                  </w:pPr>
                  <w:r w:rsidRPr="0085634E">
                    <w:rPr>
                      <w:sz w:val="20"/>
                      <w:szCs w:val="20"/>
                    </w:rPr>
                    <w:t xml:space="preserve">Veranderingsprocessen gericht op </w:t>
                  </w:r>
                  <w:r w:rsidRPr="0085634E">
                    <w:rPr>
                      <w:sz w:val="20"/>
                      <w:szCs w:val="20"/>
                      <w:shd w:val="clear" w:color="auto" w:fill="AFBDE1"/>
                    </w:rPr>
                    <w:t>cultuur</w:t>
                  </w:r>
                </w:p>
              </w:tc>
              <w:tc>
                <w:tcPr>
                  <w:tcW w:w="282" w:type="pct"/>
                  <w:vAlign w:val="center"/>
                </w:tcPr>
                <w:p w14:paraId="66843A0B" w14:textId="77777777" w:rsidR="00475F0E" w:rsidRPr="00386C36" w:rsidRDefault="00475F0E" w:rsidP="00475F0E">
                  <w:pPr>
                    <w:jc w:val="center"/>
                    <w:rPr>
                      <w:sz w:val="20"/>
                      <w:szCs w:val="20"/>
                    </w:rPr>
                  </w:pPr>
                  <w:r>
                    <w:rPr>
                      <w:sz w:val="20"/>
                      <w:szCs w:val="20"/>
                    </w:rPr>
                    <w:sym w:font="Wingdings 2" w:char="F0A3"/>
                  </w:r>
                </w:p>
              </w:tc>
              <w:tc>
                <w:tcPr>
                  <w:tcW w:w="490" w:type="pct"/>
                  <w:vAlign w:val="center"/>
                </w:tcPr>
                <w:p w14:paraId="79B3ACF5" w14:textId="77777777" w:rsidR="00475F0E" w:rsidRPr="00386C36" w:rsidRDefault="00475F0E" w:rsidP="00475F0E">
                  <w:pPr>
                    <w:jc w:val="center"/>
                    <w:rPr>
                      <w:sz w:val="20"/>
                      <w:szCs w:val="20"/>
                    </w:rPr>
                  </w:pPr>
                  <w:r>
                    <w:rPr>
                      <w:sz w:val="20"/>
                      <w:szCs w:val="20"/>
                    </w:rPr>
                    <w:sym w:font="Wingdings 2" w:char="F0A3"/>
                  </w:r>
                </w:p>
              </w:tc>
            </w:tr>
          </w:tbl>
          <w:p w14:paraId="634A157A" w14:textId="77777777" w:rsidR="00475F0E" w:rsidRDefault="00475F0E" w:rsidP="00024D1B">
            <w:pPr>
              <w:rPr>
                <w:color w:val="000000" w:themeColor="text1"/>
                <w:sz w:val="20"/>
                <w:szCs w:val="20"/>
              </w:rPr>
            </w:pPr>
          </w:p>
        </w:tc>
      </w:tr>
    </w:tbl>
    <w:p w14:paraId="66CEE56B" w14:textId="77777777" w:rsidR="00475F0E" w:rsidRDefault="00475F0E" w:rsidP="00475F0E">
      <w:pPr>
        <w:rPr>
          <w:color w:val="000000" w:themeColor="text1"/>
          <w:sz w:val="20"/>
          <w:szCs w:val="20"/>
        </w:rPr>
      </w:pPr>
    </w:p>
    <w:p w14:paraId="3F983A77" w14:textId="77777777" w:rsidR="009A44D6" w:rsidRDefault="009A44D6" w:rsidP="00475F0E">
      <w:pPr>
        <w:rPr>
          <w:color w:val="000000" w:themeColor="text1"/>
          <w:sz w:val="20"/>
          <w:szCs w:val="20"/>
        </w:rPr>
      </w:pPr>
    </w:p>
    <w:p w14:paraId="29772758" w14:textId="0B03F267" w:rsidR="00475F0E" w:rsidRDefault="009A44D6" w:rsidP="00475F0E">
      <w:pPr>
        <w:rPr>
          <w:color w:val="000000" w:themeColor="text1"/>
          <w:sz w:val="20"/>
          <w:szCs w:val="20"/>
        </w:rPr>
      </w:pPr>
      <w:r>
        <w:rPr>
          <w:noProof/>
          <w:sz w:val="20"/>
          <w:szCs w:val="20"/>
        </w:rPr>
        <mc:AlternateContent>
          <mc:Choice Requires="wps">
            <w:drawing>
              <wp:inline distT="0" distB="0" distL="0" distR="0" wp14:anchorId="6578F026" wp14:editId="6BA1D50B">
                <wp:extent cx="6116955" cy="359261"/>
                <wp:effectExtent l="0" t="0" r="4445" b="0"/>
                <wp:docPr id="20181365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6E6E3E" w14:textId="51115D1B"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 vanuit de gekozen functies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6578F026" id="_x0000_s1030"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UzCnwIAAKIFAAAOAAAAZHJzL2Uyb0RvYy54bWysVMFu2zAMvQ/YPwi6r7ZTJFuNOkWWLsOA&#13;&#10;oA3WDj0rshQbk0VNUmKnXz9KdtxgLXYYdhFEinwkn0he33SNIgdhXQ26oNlFSonQHMpa7wr643H1&#13;&#10;4RMlzjNdMgVaFPQoHL2Zv3933ZpcTKACVQpLEES7vDUFrbw3eZI4XomGuQswQuOjBNswj6LdJaVl&#13;&#10;LaI3Kpmk6SxpwZbGAhfOofa2f6TziC+l4P5eSic8UQXF3Hw8bTy34Uzm1yzfWWaqmg9psH/IomG1&#13;&#10;xqAj1C3zjOxt/QqqqbkFB9JfcGgSkLLmItaA1WTpH9U8VMyIWAuS48xIk/t/sPzu8GA2NqTuzBr4&#13;&#10;T0c0LCumd2LhDNKHnxpISlrj8tE4CG5w66RtgjvWQrpI7HEkVnSecFTOsmx2NZ1SwvHtcno1mfWg&#13;&#10;LD95G+v8VwENCRcsDxqxUcyH6lnODmvnQxIsP9nFhEHV5apWKgp2t10qSw4Mf3qx+nz75RTCnZsp&#13;&#10;HYw1BLceMWhidX1BsTR/VCLYKf1dSFKXWMIkZhL7UoxxGOdC+6x/qlgp+vDZNE1ja2HCo0dMPwIG&#13;&#10;ZInxR+wBIPT8a+w+y8E+uIrY1qNz+rfEeufRI0YG7UfnptZg3wJQWNUQubc/kdRTE1jy3bZDbgr6&#13;&#10;MVgGzRbK48YSC/2YOcNXNX7nmjm/YRbnCicQd4W/x0MqaAsKw42SCuzzW/pgH/rBPlPS4pwW1P3a&#13;&#10;MysoUd80DsLlLHBN/Llgz4XtuaD3zRKwQTLcSobHKzpbr05XaaF5wpWyCFHxiWmOsQvKvT0JS9/v&#13;&#10;D1xKXCwW0QyH2TC/1g+GB/DAc+jUx+6JWTP0tMdpuIPTTL/q6t42eGpY7D3IOrb8C6/DD+AiiK00&#13;&#10;LK2wac7laPWyWue/AQ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EZ1Mwp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7F6E6E3E" w14:textId="51115D1B"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r>
                        <w:rPr>
                          <w:rFonts w:ascii="Montserrat Alternates SemiBold" w:hAnsi="Montserrat Alternates SemiBold"/>
                          <w:b/>
                          <w:bCs/>
                          <w:sz w:val="28"/>
                          <w:szCs w:val="28"/>
                          <w:lang w:val="nl-NL"/>
                        </w:rPr>
                        <w:t xml:space="preserve"> vanuit de gekozen functies</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75F0E" w14:paraId="296DF0CB" w14:textId="77777777" w:rsidTr="00024D1B">
        <w:tc>
          <w:tcPr>
            <w:tcW w:w="0" w:type="auto"/>
            <w:tcBorders>
              <w:left w:val="single" w:sz="4" w:space="0" w:color="AFBDE1"/>
              <w:bottom w:val="single" w:sz="4" w:space="0" w:color="AFBDE1"/>
              <w:right w:val="single" w:sz="4" w:space="0" w:color="AFBDE1"/>
            </w:tcBorders>
          </w:tcPr>
          <w:p w14:paraId="21362EA8" w14:textId="77777777" w:rsidR="005B7A32" w:rsidRPr="00613049" w:rsidRDefault="005B7A32" w:rsidP="005B7A32">
            <w:pPr>
              <w:rPr>
                <w:rFonts w:ascii="Montserrat SemiBold" w:hAnsi="Montserrat SemiBold"/>
                <w:b/>
                <w:color w:val="000000" w:themeColor="text1"/>
                <w:sz w:val="20"/>
                <w:szCs w:val="20"/>
              </w:rPr>
            </w:pPr>
          </w:p>
          <w:p w14:paraId="00E1B212" w14:textId="77777777" w:rsidR="000236E3" w:rsidRDefault="000236E3" w:rsidP="000236E3">
            <w:pPr>
              <w:rPr>
                <w:sz w:val="20"/>
                <w:szCs w:val="20"/>
              </w:rPr>
            </w:pPr>
            <w:r w:rsidRPr="00613049">
              <w:rPr>
                <w:sz w:val="20"/>
                <w:szCs w:val="20"/>
              </w:rPr>
              <w:t>Je zal in de rest van de oefening de sociaal-culturele functies die je in jouw praktijk realiseert verder onderbouwen.</w:t>
            </w:r>
          </w:p>
          <w:p w14:paraId="4B975AA1" w14:textId="77777777" w:rsidR="00D94A4C" w:rsidRPr="00613049" w:rsidRDefault="00D94A4C" w:rsidP="000236E3">
            <w:pPr>
              <w:rPr>
                <w:sz w:val="20"/>
                <w:szCs w:val="20"/>
              </w:rPr>
            </w:pPr>
          </w:p>
          <w:p w14:paraId="6D78FF14" w14:textId="2B6341EE" w:rsidR="000236E3" w:rsidRPr="00613049" w:rsidRDefault="000236E3" w:rsidP="00613049">
            <w:pPr>
              <w:pStyle w:val="Lijstalinea"/>
              <w:numPr>
                <w:ilvl w:val="0"/>
                <w:numId w:val="11"/>
              </w:numPr>
              <w:rPr>
                <w:sz w:val="20"/>
                <w:szCs w:val="20"/>
              </w:rPr>
            </w:pPr>
            <w:r w:rsidRPr="00613049">
              <w:rPr>
                <w:sz w:val="20"/>
                <w:szCs w:val="20"/>
              </w:rPr>
              <w:t xml:space="preserve">Beoog je met je praktijk veranderingsprocessen gericht op </w:t>
            </w:r>
            <w:r w:rsidRPr="001D73F9">
              <w:rPr>
                <w:rFonts w:ascii="Montserrat SemiBold" w:hAnsi="Montserrat SemiBold"/>
                <w:b/>
                <w:bCs/>
                <w:sz w:val="20"/>
                <w:szCs w:val="20"/>
              </w:rPr>
              <w:t>leren</w:t>
            </w:r>
            <w:r w:rsidRPr="00613049">
              <w:rPr>
                <w:sz w:val="20"/>
                <w:szCs w:val="20"/>
              </w:rPr>
              <w:t>? Ga aan de slag met de tool ‘</w:t>
            </w:r>
            <w:hyperlink r:id="rId8" w:history="1">
              <w:r w:rsidRPr="00613049">
                <w:rPr>
                  <w:rStyle w:val="Hyperlink"/>
                  <w:sz w:val="20"/>
                  <w:szCs w:val="20"/>
                </w:rPr>
                <w:t xml:space="preserve">Praktijk beschrijven vanuit de </w:t>
              </w:r>
              <w:r w:rsidRPr="0034278C">
                <w:rPr>
                  <w:rStyle w:val="Hyperlink"/>
                  <w:color w:val="000000" w:themeColor="text1"/>
                  <w:sz w:val="20"/>
                  <w:szCs w:val="20"/>
                  <w:shd w:val="clear" w:color="auto" w:fill="AFBDE1"/>
                </w:rPr>
                <w:t>leerfunctie</w:t>
              </w:r>
              <w:r w:rsidRPr="001D73F9">
                <w:rPr>
                  <w:rStyle w:val="Hyperlink"/>
                  <w:sz w:val="20"/>
                  <w:szCs w:val="20"/>
                </w:rPr>
                <w:t>’</w:t>
              </w:r>
            </w:hyperlink>
            <w:r w:rsidRPr="00613049">
              <w:rPr>
                <w:sz w:val="20"/>
                <w:szCs w:val="20"/>
              </w:rPr>
              <w:t>.</w:t>
            </w:r>
            <w:r w:rsidR="00EA6BD4">
              <w:rPr>
                <w:sz w:val="20"/>
                <w:szCs w:val="20"/>
              </w:rPr>
              <w:br/>
            </w:r>
            <w:r w:rsidRPr="00613049">
              <w:rPr>
                <w:sz w:val="20"/>
                <w:szCs w:val="20"/>
              </w:rPr>
              <w:t>Overloop in stap 5 de vijf rubriek</w:t>
            </w:r>
            <w:r w:rsidR="006C6C47">
              <w:rPr>
                <w:sz w:val="20"/>
                <w:szCs w:val="20"/>
              </w:rPr>
              <w:t>en</w:t>
            </w:r>
            <w:r w:rsidRPr="00613049">
              <w:rPr>
                <w:sz w:val="20"/>
                <w:szCs w:val="20"/>
              </w:rPr>
              <w:t xml:space="preserve"> en voeg de antwoorden van die rubrieken samen in stap 6.</w:t>
            </w:r>
            <w:r w:rsidR="00D94A4C">
              <w:rPr>
                <w:sz w:val="20"/>
                <w:szCs w:val="20"/>
              </w:rPr>
              <w:br/>
            </w:r>
          </w:p>
          <w:p w14:paraId="55DE985A" w14:textId="0C437CAB" w:rsidR="000236E3" w:rsidRPr="00613049" w:rsidRDefault="000236E3" w:rsidP="00613049">
            <w:pPr>
              <w:pStyle w:val="Lijstalinea"/>
              <w:numPr>
                <w:ilvl w:val="0"/>
                <w:numId w:val="11"/>
              </w:numPr>
              <w:rPr>
                <w:sz w:val="20"/>
                <w:szCs w:val="20"/>
              </w:rPr>
            </w:pPr>
            <w:r w:rsidRPr="00613049">
              <w:rPr>
                <w:sz w:val="20"/>
                <w:szCs w:val="20"/>
              </w:rPr>
              <w:t xml:space="preserve">Beoog je met je praktijk veranderingsprocessen gericht op </w:t>
            </w:r>
            <w:r w:rsidRPr="001D73F9">
              <w:rPr>
                <w:rFonts w:ascii="Montserrat SemiBold" w:hAnsi="Montserrat SemiBold"/>
                <w:b/>
                <w:bCs/>
                <w:sz w:val="20"/>
                <w:szCs w:val="20"/>
              </w:rPr>
              <w:t>gemeenschap vormen</w:t>
            </w:r>
            <w:r w:rsidRPr="00613049">
              <w:rPr>
                <w:sz w:val="20"/>
                <w:szCs w:val="20"/>
              </w:rPr>
              <w:t>? Ga aan de slag met de tool ‘</w:t>
            </w:r>
            <w:hyperlink r:id="rId9" w:history="1">
              <w:r w:rsidRPr="00613049">
                <w:rPr>
                  <w:rStyle w:val="Hyperlink"/>
                  <w:sz w:val="20"/>
                  <w:szCs w:val="20"/>
                </w:rPr>
                <w:t xml:space="preserve">Praktijk beschrijven vanuit de </w:t>
              </w:r>
              <w:r w:rsidRPr="0018200E">
                <w:rPr>
                  <w:rStyle w:val="Hyperlink"/>
                  <w:color w:val="000000" w:themeColor="text1"/>
                  <w:sz w:val="20"/>
                  <w:szCs w:val="20"/>
                  <w:shd w:val="clear" w:color="auto" w:fill="AFBDE1"/>
                </w:rPr>
                <w:t>gemeenschapsvormende functie</w:t>
              </w:r>
              <w:r w:rsidRPr="001D73F9">
                <w:rPr>
                  <w:rStyle w:val="Hyperlink"/>
                  <w:sz w:val="20"/>
                  <w:szCs w:val="20"/>
                </w:rPr>
                <w:t>’</w:t>
              </w:r>
            </w:hyperlink>
            <w:r w:rsidRPr="00613049">
              <w:rPr>
                <w:sz w:val="20"/>
                <w:szCs w:val="20"/>
              </w:rPr>
              <w:t>.</w:t>
            </w:r>
            <w:r w:rsidR="0018200E">
              <w:rPr>
                <w:sz w:val="20"/>
                <w:szCs w:val="20"/>
              </w:rPr>
              <w:t xml:space="preserve"> </w:t>
            </w:r>
            <w:r w:rsidRPr="00613049">
              <w:rPr>
                <w:sz w:val="20"/>
                <w:szCs w:val="20"/>
              </w:rPr>
              <w:t>Overloop in stap 5 de vijf rubriek</w:t>
            </w:r>
            <w:r w:rsidR="007A2FE4">
              <w:rPr>
                <w:sz w:val="20"/>
                <w:szCs w:val="20"/>
              </w:rPr>
              <w:t>en</w:t>
            </w:r>
            <w:r w:rsidRPr="00613049">
              <w:rPr>
                <w:sz w:val="20"/>
                <w:szCs w:val="20"/>
              </w:rPr>
              <w:t xml:space="preserve"> en voeg de antwoorden van die rubrieken samen in stap 6.</w:t>
            </w:r>
            <w:r w:rsidR="00D94A4C">
              <w:rPr>
                <w:sz w:val="20"/>
                <w:szCs w:val="20"/>
              </w:rPr>
              <w:br/>
            </w:r>
          </w:p>
          <w:p w14:paraId="5787A443" w14:textId="6F0FF3CA" w:rsidR="000236E3" w:rsidRPr="00613049" w:rsidRDefault="000236E3" w:rsidP="00613049">
            <w:pPr>
              <w:pStyle w:val="Lijstalinea"/>
              <w:numPr>
                <w:ilvl w:val="0"/>
                <w:numId w:val="11"/>
              </w:numPr>
              <w:rPr>
                <w:sz w:val="20"/>
                <w:szCs w:val="20"/>
              </w:rPr>
            </w:pPr>
            <w:r w:rsidRPr="00613049">
              <w:rPr>
                <w:sz w:val="20"/>
                <w:szCs w:val="20"/>
              </w:rPr>
              <w:t xml:space="preserve">Beoog je met je praktijk veranderingsprocessen gericht op </w:t>
            </w:r>
            <w:r w:rsidRPr="001D73F9">
              <w:rPr>
                <w:rFonts w:ascii="Montserrat SemiBold" w:hAnsi="Montserrat SemiBold"/>
                <w:b/>
                <w:bCs/>
                <w:sz w:val="20"/>
                <w:szCs w:val="20"/>
              </w:rPr>
              <w:t>maatschappelijke beweging</w:t>
            </w:r>
            <w:r w:rsidRPr="00613049">
              <w:rPr>
                <w:sz w:val="20"/>
                <w:szCs w:val="20"/>
              </w:rPr>
              <w:t>? Ga aan de slag met de tool ‘</w:t>
            </w:r>
            <w:hyperlink r:id="rId10" w:history="1">
              <w:r w:rsidRPr="00613049">
                <w:rPr>
                  <w:rStyle w:val="Hyperlink"/>
                  <w:sz w:val="20"/>
                  <w:szCs w:val="20"/>
                </w:rPr>
                <w:t xml:space="preserve">Praktijk beschrijven vanuit de </w:t>
              </w:r>
              <w:r w:rsidRPr="0018200E">
                <w:rPr>
                  <w:rStyle w:val="Hyperlink"/>
                  <w:color w:val="000000" w:themeColor="text1"/>
                  <w:sz w:val="20"/>
                  <w:szCs w:val="20"/>
                  <w:shd w:val="clear" w:color="auto" w:fill="AFBDE1"/>
                </w:rPr>
                <w:t>maatschappelijke bewegingsfunctie’</w:t>
              </w:r>
            </w:hyperlink>
            <w:r w:rsidRPr="00613049">
              <w:rPr>
                <w:sz w:val="20"/>
                <w:szCs w:val="20"/>
              </w:rPr>
              <w:t>. Overloop in stap 5 de vijf rubriek</w:t>
            </w:r>
            <w:r w:rsidR="007A2FE4">
              <w:rPr>
                <w:sz w:val="20"/>
                <w:szCs w:val="20"/>
              </w:rPr>
              <w:t>en</w:t>
            </w:r>
            <w:r w:rsidRPr="00613049">
              <w:rPr>
                <w:sz w:val="20"/>
                <w:szCs w:val="20"/>
              </w:rPr>
              <w:t xml:space="preserve"> en voeg de antwoorden van die rubrieken samen in stap 6.</w:t>
            </w:r>
            <w:r w:rsidR="00D94A4C">
              <w:rPr>
                <w:sz w:val="20"/>
                <w:szCs w:val="20"/>
              </w:rPr>
              <w:br/>
            </w:r>
          </w:p>
          <w:p w14:paraId="09B589F1" w14:textId="45FEA011" w:rsidR="000236E3" w:rsidRPr="00613049" w:rsidRDefault="000236E3" w:rsidP="00613049">
            <w:pPr>
              <w:pStyle w:val="Lijstalinea"/>
              <w:numPr>
                <w:ilvl w:val="0"/>
                <w:numId w:val="11"/>
              </w:numPr>
              <w:rPr>
                <w:sz w:val="20"/>
                <w:szCs w:val="20"/>
              </w:rPr>
            </w:pPr>
            <w:r w:rsidRPr="00613049">
              <w:rPr>
                <w:sz w:val="20"/>
                <w:szCs w:val="20"/>
              </w:rPr>
              <w:t xml:space="preserve">Beoog je met je praktijk veranderingsprocessen gericht op </w:t>
            </w:r>
            <w:r w:rsidRPr="001D73F9">
              <w:rPr>
                <w:rFonts w:ascii="Montserrat SemiBold" w:hAnsi="Montserrat SemiBold"/>
                <w:b/>
                <w:bCs/>
                <w:sz w:val="20"/>
                <w:szCs w:val="20"/>
              </w:rPr>
              <w:t>cultuur</w:t>
            </w:r>
            <w:r w:rsidRPr="00613049">
              <w:rPr>
                <w:sz w:val="20"/>
                <w:szCs w:val="20"/>
              </w:rPr>
              <w:t>? Ga aan de slag met de tool ‘</w:t>
            </w:r>
            <w:hyperlink r:id="rId11" w:history="1">
              <w:r w:rsidRPr="00613049">
                <w:rPr>
                  <w:rStyle w:val="Hyperlink"/>
                  <w:sz w:val="20"/>
                  <w:szCs w:val="20"/>
                </w:rPr>
                <w:t xml:space="preserve">Praktijk beschrijven vanuit de </w:t>
              </w:r>
              <w:r w:rsidRPr="0018200E">
                <w:rPr>
                  <w:rStyle w:val="Hyperlink"/>
                  <w:color w:val="000000" w:themeColor="text1"/>
                  <w:sz w:val="20"/>
                  <w:szCs w:val="20"/>
                  <w:shd w:val="clear" w:color="auto" w:fill="AFBDE1"/>
                </w:rPr>
                <w:t>cultuurfunctie</w:t>
              </w:r>
              <w:r w:rsidRPr="001D73F9">
                <w:rPr>
                  <w:rStyle w:val="Hyperlink"/>
                  <w:sz w:val="20"/>
                  <w:szCs w:val="20"/>
                </w:rPr>
                <w:t>’</w:t>
              </w:r>
            </w:hyperlink>
            <w:r w:rsidRPr="00613049">
              <w:rPr>
                <w:sz w:val="20"/>
                <w:szCs w:val="20"/>
              </w:rPr>
              <w:t>.</w:t>
            </w:r>
            <w:r w:rsidRPr="00613049">
              <w:rPr>
                <w:sz w:val="20"/>
                <w:szCs w:val="20"/>
              </w:rPr>
              <w:br/>
              <w:t>Overloop in stap 5 de vijf rubriek</w:t>
            </w:r>
            <w:r w:rsidR="00CF471C">
              <w:rPr>
                <w:sz w:val="20"/>
                <w:szCs w:val="20"/>
              </w:rPr>
              <w:t>en</w:t>
            </w:r>
            <w:r w:rsidRPr="00613049">
              <w:rPr>
                <w:sz w:val="20"/>
                <w:szCs w:val="20"/>
              </w:rPr>
              <w:t xml:space="preserve"> en voeg de antwoorden van die rubrieken samen in stap 6.</w:t>
            </w:r>
          </w:p>
          <w:p w14:paraId="45961344" w14:textId="77777777" w:rsidR="00475F0E" w:rsidRDefault="00475F0E" w:rsidP="00024D1B">
            <w:pPr>
              <w:rPr>
                <w:color w:val="000000" w:themeColor="text1"/>
                <w:sz w:val="20"/>
                <w:szCs w:val="20"/>
              </w:rPr>
            </w:pPr>
          </w:p>
        </w:tc>
      </w:tr>
    </w:tbl>
    <w:p w14:paraId="79BB7475" w14:textId="77777777" w:rsidR="00475F0E" w:rsidRDefault="00475F0E" w:rsidP="00475F0E">
      <w:pPr>
        <w:rPr>
          <w:color w:val="000000" w:themeColor="text1"/>
          <w:sz w:val="20"/>
          <w:szCs w:val="20"/>
        </w:rPr>
      </w:pPr>
    </w:p>
    <w:p w14:paraId="41B6E075" w14:textId="77777777" w:rsidR="00475F0E" w:rsidRDefault="00475F0E" w:rsidP="00475F0E">
      <w:pPr>
        <w:rPr>
          <w:color w:val="000000" w:themeColor="text1"/>
          <w:sz w:val="20"/>
          <w:szCs w:val="20"/>
        </w:rPr>
      </w:pPr>
    </w:p>
    <w:p w14:paraId="3A85F285" w14:textId="43F030E1" w:rsidR="009A44D6" w:rsidRDefault="009A44D6" w:rsidP="00475F0E">
      <w:pPr>
        <w:rPr>
          <w:color w:val="000000" w:themeColor="text1"/>
          <w:sz w:val="20"/>
          <w:szCs w:val="20"/>
        </w:rPr>
      </w:pPr>
      <w:r>
        <w:rPr>
          <w:noProof/>
          <w:sz w:val="20"/>
          <w:szCs w:val="20"/>
        </w:rPr>
        <mc:AlternateContent>
          <mc:Choice Requires="wps">
            <w:drawing>
              <wp:inline distT="0" distB="0" distL="0" distR="0" wp14:anchorId="6D731245" wp14:editId="7290C278">
                <wp:extent cx="6116955" cy="359261"/>
                <wp:effectExtent l="0" t="0" r="4445" b="0"/>
                <wp:docPr id="964841002"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B59EF9" w14:textId="2C0CA254"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 xml:space="preserve">7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Synthese of ‘het verhaal over je praktijk’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6D731245" id="_x0000_s1031"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3FB59EF9" w14:textId="2C0CA254" w:rsidR="009A44D6" w:rsidRPr="008C5F28" w:rsidRDefault="009A44D6" w:rsidP="009A44D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 xml:space="preserve">7 </w:t>
                      </w:r>
                      <w:r w:rsidRPr="008C5F28">
                        <w:rPr>
                          <w:rFonts w:ascii="Montserrat Alternates SemiBold" w:hAnsi="Montserrat Alternates SemiBold"/>
                          <w:b/>
                          <w:bCs/>
                          <w:sz w:val="28"/>
                          <w:szCs w:val="28"/>
                          <w:lang w:val="nl-NL"/>
                        </w:rPr>
                        <w:t xml:space="preserve">– </w:t>
                      </w:r>
                      <w:r>
                        <w:rPr>
                          <w:rFonts w:ascii="Montserrat Alternates SemiBold" w:hAnsi="Montserrat Alternates SemiBold"/>
                          <w:b/>
                          <w:bCs/>
                          <w:sz w:val="28"/>
                          <w:szCs w:val="28"/>
                          <w:lang w:val="nl-NL"/>
                        </w:rPr>
                        <w:t>Synthese of ‘het verhaal over je</w:t>
                      </w:r>
                      <w:r>
                        <w:rPr>
                          <w:rFonts w:ascii="Montserrat Alternates SemiBold" w:hAnsi="Montserrat Alternates SemiBold"/>
                          <w:b/>
                          <w:bCs/>
                          <w:sz w:val="28"/>
                          <w:szCs w:val="28"/>
                          <w:lang w:val="nl-NL"/>
                        </w:rPr>
                        <w:t xml:space="preserve"> praktijk</w:t>
                      </w:r>
                      <w:r>
                        <w:rPr>
                          <w:rFonts w:ascii="Montserrat Alternates SemiBold" w:hAnsi="Montserrat Alternates SemiBold"/>
                          <w:b/>
                          <w:bCs/>
                          <w:sz w:val="28"/>
                          <w:szCs w:val="28"/>
                          <w:lang w:val="nl-NL"/>
                        </w:rPr>
                        <w:t>’</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75F0E" w14:paraId="1B4C4261" w14:textId="77777777" w:rsidTr="00024D1B">
        <w:tc>
          <w:tcPr>
            <w:tcW w:w="0" w:type="auto"/>
            <w:tcBorders>
              <w:left w:val="single" w:sz="4" w:space="0" w:color="AFBDE1"/>
              <w:bottom w:val="single" w:sz="4" w:space="0" w:color="AFBDE1"/>
              <w:right w:val="single" w:sz="4" w:space="0" w:color="AFBDE1"/>
            </w:tcBorders>
          </w:tcPr>
          <w:p w14:paraId="339CDC08" w14:textId="77777777" w:rsidR="00475F0E" w:rsidRPr="00DE0F92" w:rsidRDefault="00475F0E" w:rsidP="00024D1B">
            <w:pPr>
              <w:rPr>
                <w:rFonts w:ascii="Montserrat SemiBold" w:hAnsi="Montserrat SemiBold"/>
                <w:b/>
                <w:color w:val="000000" w:themeColor="text1"/>
                <w:sz w:val="20"/>
                <w:szCs w:val="20"/>
              </w:rPr>
            </w:pPr>
          </w:p>
          <w:p w14:paraId="02AD25B5" w14:textId="77777777" w:rsidR="005B7A32" w:rsidRDefault="005B7A32" w:rsidP="005B7A32">
            <w:pPr>
              <w:pStyle w:val="Lijstalinea"/>
              <w:numPr>
                <w:ilvl w:val="0"/>
                <w:numId w:val="3"/>
              </w:numPr>
              <w:rPr>
                <w:sz w:val="20"/>
                <w:szCs w:val="20"/>
              </w:rPr>
            </w:pPr>
            <w:r w:rsidRPr="000233E1">
              <w:rPr>
                <w:sz w:val="20"/>
                <w:szCs w:val="20"/>
              </w:rPr>
              <w:t>Leg de synthese antwoorden die je in stap 6 gaf vanuit de verschillende functies naast elkaar. Bundel hen tot 1 praktijkbeschrijving dat het verhaal van jouw praltijk vertelt vanuit de bril van de sociaal-culturele functies.</w:t>
            </w:r>
          </w:p>
          <w:p w14:paraId="002EB7C2" w14:textId="77777777" w:rsidR="00475F0E" w:rsidRDefault="00475F0E" w:rsidP="00024D1B">
            <w:pPr>
              <w:rPr>
                <w:color w:val="000000" w:themeColor="text1"/>
                <w:sz w:val="20"/>
                <w:szCs w:val="20"/>
              </w:rPr>
            </w:pPr>
          </w:p>
        </w:tc>
      </w:tr>
    </w:tbl>
    <w:p w14:paraId="579B3FDB" w14:textId="77777777" w:rsidR="00475F0E" w:rsidRDefault="00475F0E" w:rsidP="00475F0E">
      <w:pPr>
        <w:rPr>
          <w:color w:val="000000" w:themeColor="text1"/>
          <w:sz w:val="20"/>
          <w:szCs w:val="20"/>
        </w:rPr>
      </w:pPr>
    </w:p>
    <w:p w14:paraId="45F6C736" w14:textId="0AC6BD1B" w:rsidR="009A16B4" w:rsidRDefault="009A16B4" w:rsidP="00FC1C15">
      <w:pPr>
        <w:rPr>
          <w:color w:val="000000" w:themeColor="text1"/>
          <w:sz w:val="20"/>
          <w:szCs w:val="20"/>
        </w:rPr>
      </w:pPr>
    </w:p>
    <w:p w14:paraId="47BA5A1B" w14:textId="3FC8DEAF" w:rsidR="00914A82" w:rsidRDefault="00914A82" w:rsidP="00FC1C15">
      <w:pPr>
        <w:rPr>
          <w:color w:val="000000" w:themeColor="text1"/>
          <w:sz w:val="20"/>
          <w:szCs w:val="20"/>
        </w:rPr>
      </w:pPr>
    </w:p>
    <w:p w14:paraId="45A094BC" w14:textId="3C76C531" w:rsidR="001910B9" w:rsidRDefault="001910B9" w:rsidP="00FC1C15">
      <w:pPr>
        <w:rPr>
          <w:color w:val="000000" w:themeColor="text1"/>
          <w:sz w:val="20"/>
          <w:szCs w:val="20"/>
        </w:rPr>
      </w:pPr>
    </w:p>
    <w:sectPr w:rsidR="001910B9" w:rsidSect="00711277">
      <w:footerReference w:type="even" r:id="rId12"/>
      <w:footerReference w:type="default" r:id="rId13"/>
      <w:headerReference w:type="first" r:id="rId14"/>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4D2A" w14:textId="77777777" w:rsidR="00FC5652" w:rsidRDefault="00FC5652" w:rsidP="00FC1C15">
      <w:r>
        <w:separator/>
      </w:r>
    </w:p>
  </w:endnote>
  <w:endnote w:type="continuationSeparator" w:id="0">
    <w:p w14:paraId="6AFA3ED4" w14:textId="77777777" w:rsidR="00FC5652" w:rsidRDefault="00FC5652"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Medium">
    <w:panose1 w:val="000006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Wingdings 2">
    <w:panose1 w:val="05020102010507070707"/>
    <w:charset w:val="4D"/>
    <w:family w:val="decorative"/>
    <w:pitch w:val="variable"/>
    <w:sig w:usb0="00000003" w:usb1="00000000" w:usb2="00000000" w:usb3="00000000" w:csb0="80000001" w:csb1="00000000"/>
  </w:font>
  <w:font w:name="Montserrat Alternates">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362" w14:textId="0321CB03" w:rsidR="00DB3E51" w:rsidRPr="00EA3D4D" w:rsidRDefault="00F6211A" w:rsidP="00F6211A">
    <w:pPr>
      <w:pStyle w:val="Voettekst"/>
      <w:jc w:val="right"/>
      <w:rPr>
        <w:sz w:val="13"/>
        <w:szCs w:val="13"/>
      </w:rPr>
    </w:pPr>
    <w:r>
      <w:rPr>
        <w:sz w:val="13"/>
        <w:szCs w:val="13"/>
      </w:rPr>
      <w:t xml:space="preserve">Socius vzw – Tool Je praktijk beschrijven vanuit de functies – </w:t>
    </w:r>
    <w:r w:rsidRPr="00EA3D4D">
      <w:rPr>
        <w:rStyle w:val="Paginanummer"/>
        <w:sz w:val="13"/>
        <w:szCs w:val="13"/>
      </w:rPr>
      <w:fldChar w:fldCharType="begin"/>
    </w:r>
    <w:r w:rsidRPr="00EA3D4D">
      <w:rPr>
        <w:rStyle w:val="Paginanummer"/>
        <w:sz w:val="13"/>
        <w:szCs w:val="13"/>
      </w:rPr>
      <w:instrText xml:space="preserve"> PAGE </w:instrText>
    </w:r>
    <w:r w:rsidRPr="00EA3D4D">
      <w:rPr>
        <w:rStyle w:val="Paginanummer"/>
        <w:sz w:val="13"/>
        <w:szCs w:val="13"/>
      </w:rPr>
      <w:fldChar w:fldCharType="separate"/>
    </w:r>
    <w:r>
      <w:rPr>
        <w:rStyle w:val="Paginanummer"/>
        <w:sz w:val="13"/>
        <w:szCs w:val="13"/>
      </w:rPr>
      <w:t>2</w:t>
    </w:r>
    <w:r w:rsidRPr="00EA3D4D">
      <w:rPr>
        <w:rStyle w:val="Paginanummer"/>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C173" w14:textId="77777777" w:rsidR="00FC5652" w:rsidRDefault="00FC5652" w:rsidP="00FC1C15">
      <w:r>
        <w:separator/>
      </w:r>
    </w:p>
  </w:footnote>
  <w:footnote w:type="continuationSeparator" w:id="0">
    <w:p w14:paraId="269BFC03" w14:textId="77777777" w:rsidR="00FC5652" w:rsidRDefault="00FC5652"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5F24D8" w:rsidRDefault="00374D43" w:rsidP="005F24D8">
    <w:pPr>
      <w:pStyle w:val="Koptekst"/>
      <w:tabs>
        <w:tab w:val="clear" w:pos="4536"/>
        <w:tab w:val="clear" w:pos="9072"/>
      </w:tabs>
      <w:spacing w:line="276" w:lineRule="auto"/>
      <w:rPr>
        <w:rFonts w:ascii="Montserrat Alternates" w:hAnsi="Montserrat Alternates"/>
        <w:b/>
        <w:bCs/>
        <w:sz w:val="28"/>
        <w:szCs w:val="28"/>
      </w:rPr>
    </w:pPr>
    <w:r w:rsidRPr="005F24D8">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614821F1">
          <wp:simplePos x="0" y="0"/>
          <wp:positionH relativeFrom="column">
            <wp:posOffset>4975860</wp:posOffset>
          </wp:positionH>
          <wp:positionV relativeFrom="paragraph">
            <wp:posOffset>-130935</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5F24D8">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5F24D8">
      <w:rPr>
        <w:rFonts w:ascii="Montserrat Alternates" w:hAnsi="Montserrat Alternates"/>
        <w:b/>
        <w:bCs/>
        <w:sz w:val="28"/>
        <w:szCs w:val="28"/>
      </w:rPr>
      <w:t>TOOL</w:t>
    </w:r>
  </w:p>
  <w:p w14:paraId="32126CF0" w14:textId="70EE6376" w:rsidR="00914A82" w:rsidRPr="005F24D8" w:rsidRDefault="00914A82" w:rsidP="005F24D8">
    <w:pPr>
      <w:pStyle w:val="Kop1"/>
      <w:spacing w:before="0" w:line="276" w:lineRule="auto"/>
      <w:rPr>
        <w:rFonts w:ascii="Montserrat Alternates SemiBold" w:hAnsi="Montserrat Alternates SemiBold"/>
        <w:b/>
        <w:bCs/>
        <w:color w:val="000000" w:themeColor="text1"/>
        <w:sz w:val="28"/>
        <w:szCs w:val="28"/>
      </w:rPr>
    </w:pPr>
    <w:r w:rsidRPr="005F24D8">
      <w:rPr>
        <w:rFonts w:ascii="Montserrat Alternates SemiBold" w:hAnsi="Montserrat Alternates SemiBold"/>
        <w:b/>
        <w:bCs/>
        <w:color w:val="000000" w:themeColor="text1"/>
        <w:sz w:val="28"/>
        <w:szCs w:val="28"/>
      </w:rPr>
      <w:t>Je praktijk beschrijven vanuit de functies</w:t>
    </w:r>
  </w:p>
  <w:p w14:paraId="2D556235" w14:textId="77777777" w:rsidR="00914A82" w:rsidRDefault="00914A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3119"/>
    <w:multiLevelType w:val="hybridMultilevel"/>
    <w:tmpl w:val="8B98ED34"/>
    <w:lvl w:ilvl="0" w:tplc="335C970C">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1342C2"/>
    <w:multiLevelType w:val="hybridMultilevel"/>
    <w:tmpl w:val="8F7E6ECE"/>
    <w:lvl w:ilvl="0" w:tplc="422E5574">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3" w15:restartNumberingAfterBreak="0">
    <w:nsid w:val="37EB79D3"/>
    <w:multiLevelType w:val="hybridMultilevel"/>
    <w:tmpl w:val="C9D475E0"/>
    <w:lvl w:ilvl="0" w:tplc="9354A6CE">
      <w:start w:val="1"/>
      <w:numFmt w:val="bullet"/>
      <w:lvlText w:val="•"/>
      <w:lvlJc w:val="left"/>
      <w:pPr>
        <w:tabs>
          <w:tab w:val="num" w:pos="720"/>
        </w:tabs>
        <w:ind w:left="720" w:hanging="360"/>
      </w:pPr>
      <w:rPr>
        <w:rFonts w:ascii="Times New Roman" w:hAnsi="Times New Roman" w:hint="default"/>
      </w:rPr>
    </w:lvl>
    <w:lvl w:ilvl="1" w:tplc="CD387E9E" w:tentative="1">
      <w:start w:val="1"/>
      <w:numFmt w:val="bullet"/>
      <w:lvlText w:val="•"/>
      <w:lvlJc w:val="left"/>
      <w:pPr>
        <w:tabs>
          <w:tab w:val="num" w:pos="1440"/>
        </w:tabs>
        <w:ind w:left="1440" w:hanging="360"/>
      </w:pPr>
      <w:rPr>
        <w:rFonts w:ascii="Times New Roman" w:hAnsi="Times New Roman" w:hint="default"/>
      </w:rPr>
    </w:lvl>
    <w:lvl w:ilvl="2" w:tplc="DA56AFE0" w:tentative="1">
      <w:start w:val="1"/>
      <w:numFmt w:val="bullet"/>
      <w:lvlText w:val="•"/>
      <w:lvlJc w:val="left"/>
      <w:pPr>
        <w:tabs>
          <w:tab w:val="num" w:pos="2160"/>
        </w:tabs>
        <w:ind w:left="2160" w:hanging="360"/>
      </w:pPr>
      <w:rPr>
        <w:rFonts w:ascii="Times New Roman" w:hAnsi="Times New Roman" w:hint="default"/>
      </w:rPr>
    </w:lvl>
    <w:lvl w:ilvl="3" w:tplc="9648C412" w:tentative="1">
      <w:start w:val="1"/>
      <w:numFmt w:val="bullet"/>
      <w:lvlText w:val="•"/>
      <w:lvlJc w:val="left"/>
      <w:pPr>
        <w:tabs>
          <w:tab w:val="num" w:pos="2880"/>
        </w:tabs>
        <w:ind w:left="2880" w:hanging="360"/>
      </w:pPr>
      <w:rPr>
        <w:rFonts w:ascii="Times New Roman" w:hAnsi="Times New Roman" w:hint="default"/>
      </w:rPr>
    </w:lvl>
    <w:lvl w:ilvl="4" w:tplc="59E04BBE" w:tentative="1">
      <w:start w:val="1"/>
      <w:numFmt w:val="bullet"/>
      <w:lvlText w:val="•"/>
      <w:lvlJc w:val="left"/>
      <w:pPr>
        <w:tabs>
          <w:tab w:val="num" w:pos="3600"/>
        </w:tabs>
        <w:ind w:left="3600" w:hanging="360"/>
      </w:pPr>
      <w:rPr>
        <w:rFonts w:ascii="Times New Roman" w:hAnsi="Times New Roman" w:hint="default"/>
      </w:rPr>
    </w:lvl>
    <w:lvl w:ilvl="5" w:tplc="4A0C2960" w:tentative="1">
      <w:start w:val="1"/>
      <w:numFmt w:val="bullet"/>
      <w:lvlText w:val="•"/>
      <w:lvlJc w:val="left"/>
      <w:pPr>
        <w:tabs>
          <w:tab w:val="num" w:pos="4320"/>
        </w:tabs>
        <w:ind w:left="4320" w:hanging="360"/>
      </w:pPr>
      <w:rPr>
        <w:rFonts w:ascii="Times New Roman" w:hAnsi="Times New Roman" w:hint="default"/>
      </w:rPr>
    </w:lvl>
    <w:lvl w:ilvl="6" w:tplc="B7A2794C" w:tentative="1">
      <w:start w:val="1"/>
      <w:numFmt w:val="bullet"/>
      <w:lvlText w:val="•"/>
      <w:lvlJc w:val="left"/>
      <w:pPr>
        <w:tabs>
          <w:tab w:val="num" w:pos="5040"/>
        </w:tabs>
        <w:ind w:left="5040" w:hanging="360"/>
      </w:pPr>
      <w:rPr>
        <w:rFonts w:ascii="Times New Roman" w:hAnsi="Times New Roman" w:hint="default"/>
      </w:rPr>
    </w:lvl>
    <w:lvl w:ilvl="7" w:tplc="F6DC1760" w:tentative="1">
      <w:start w:val="1"/>
      <w:numFmt w:val="bullet"/>
      <w:lvlText w:val="•"/>
      <w:lvlJc w:val="left"/>
      <w:pPr>
        <w:tabs>
          <w:tab w:val="num" w:pos="5760"/>
        </w:tabs>
        <w:ind w:left="5760" w:hanging="360"/>
      </w:pPr>
      <w:rPr>
        <w:rFonts w:ascii="Times New Roman" w:hAnsi="Times New Roman" w:hint="default"/>
      </w:rPr>
    </w:lvl>
    <w:lvl w:ilvl="8" w:tplc="192402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4C1B88"/>
    <w:multiLevelType w:val="hybridMultilevel"/>
    <w:tmpl w:val="D116CA78"/>
    <w:lvl w:ilvl="0" w:tplc="13E6BA10">
      <w:start w:val="1"/>
      <w:numFmt w:val="bullet"/>
      <w:lvlText w:val="•"/>
      <w:lvlJc w:val="left"/>
      <w:pPr>
        <w:tabs>
          <w:tab w:val="num" w:pos="720"/>
        </w:tabs>
        <w:ind w:left="720" w:hanging="360"/>
      </w:pPr>
      <w:rPr>
        <w:rFonts w:ascii="Times New Roman" w:hAnsi="Times New Roman" w:hint="default"/>
      </w:rPr>
    </w:lvl>
    <w:lvl w:ilvl="1" w:tplc="6C4C1A4A" w:tentative="1">
      <w:start w:val="1"/>
      <w:numFmt w:val="bullet"/>
      <w:lvlText w:val="•"/>
      <w:lvlJc w:val="left"/>
      <w:pPr>
        <w:tabs>
          <w:tab w:val="num" w:pos="1440"/>
        </w:tabs>
        <w:ind w:left="1440" w:hanging="360"/>
      </w:pPr>
      <w:rPr>
        <w:rFonts w:ascii="Times New Roman" w:hAnsi="Times New Roman" w:hint="default"/>
      </w:rPr>
    </w:lvl>
    <w:lvl w:ilvl="2" w:tplc="DB8E8DD0" w:tentative="1">
      <w:start w:val="1"/>
      <w:numFmt w:val="bullet"/>
      <w:lvlText w:val="•"/>
      <w:lvlJc w:val="left"/>
      <w:pPr>
        <w:tabs>
          <w:tab w:val="num" w:pos="2160"/>
        </w:tabs>
        <w:ind w:left="2160" w:hanging="360"/>
      </w:pPr>
      <w:rPr>
        <w:rFonts w:ascii="Times New Roman" w:hAnsi="Times New Roman" w:hint="default"/>
      </w:rPr>
    </w:lvl>
    <w:lvl w:ilvl="3" w:tplc="DD44054A" w:tentative="1">
      <w:start w:val="1"/>
      <w:numFmt w:val="bullet"/>
      <w:lvlText w:val="•"/>
      <w:lvlJc w:val="left"/>
      <w:pPr>
        <w:tabs>
          <w:tab w:val="num" w:pos="2880"/>
        </w:tabs>
        <w:ind w:left="2880" w:hanging="360"/>
      </w:pPr>
      <w:rPr>
        <w:rFonts w:ascii="Times New Roman" w:hAnsi="Times New Roman" w:hint="default"/>
      </w:rPr>
    </w:lvl>
    <w:lvl w:ilvl="4" w:tplc="3748279A" w:tentative="1">
      <w:start w:val="1"/>
      <w:numFmt w:val="bullet"/>
      <w:lvlText w:val="•"/>
      <w:lvlJc w:val="left"/>
      <w:pPr>
        <w:tabs>
          <w:tab w:val="num" w:pos="3600"/>
        </w:tabs>
        <w:ind w:left="3600" w:hanging="360"/>
      </w:pPr>
      <w:rPr>
        <w:rFonts w:ascii="Times New Roman" w:hAnsi="Times New Roman" w:hint="default"/>
      </w:rPr>
    </w:lvl>
    <w:lvl w:ilvl="5" w:tplc="8F509844" w:tentative="1">
      <w:start w:val="1"/>
      <w:numFmt w:val="bullet"/>
      <w:lvlText w:val="•"/>
      <w:lvlJc w:val="left"/>
      <w:pPr>
        <w:tabs>
          <w:tab w:val="num" w:pos="4320"/>
        </w:tabs>
        <w:ind w:left="4320" w:hanging="360"/>
      </w:pPr>
      <w:rPr>
        <w:rFonts w:ascii="Times New Roman" w:hAnsi="Times New Roman" w:hint="default"/>
      </w:rPr>
    </w:lvl>
    <w:lvl w:ilvl="6" w:tplc="F516F6F2" w:tentative="1">
      <w:start w:val="1"/>
      <w:numFmt w:val="bullet"/>
      <w:lvlText w:val="•"/>
      <w:lvlJc w:val="left"/>
      <w:pPr>
        <w:tabs>
          <w:tab w:val="num" w:pos="5040"/>
        </w:tabs>
        <w:ind w:left="5040" w:hanging="360"/>
      </w:pPr>
      <w:rPr>
        <w:rFonts w:ascii="Times New Roman" w:hAnsi="Times New Roman" w:hint="default"/>
      </w:rPr>
    </w:lvl>
    <w:lvl w:ilvl="7" w:tplc="5D748D7E" w:tentative="1">
      <w:start w:val="1"/>
      <w:numFmt w:val="bullet"/>
      <w:lvlText w:val="•"/>
      <w:lvlJc w:val="left"/>
      <w:pPr>
        <w:tabs>
          <w:tab w:val="num" w:pos="5760"/>
        </w:tabs>
        <w:ind w:left="5760" w:hanging="360"/>
      </w:pPr>
      <w:rPr>
        <w:rFonts w:ascii="Times New Roman" w:hAnsi="Times New Roman" w:hint="default"/>
      </w:rPr>
    </w:lvl>
    <w:lvl w:ilvl="8" w:tplc="9370A5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F4029AA"/>
    <w:multiLevelType w:val="hybridMultilevel"/>
    <w:tmpl w:val="55A03BD6"/>
    <w:lvl w:ilvl="0" w:tplc="422E557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4F0E2D"/>
    <w:multiLevelType w:val="hybridMultilevel"/>
    <w:tmpl w:val="6DB096FC"/>
    <w:lvl w:ilvl="0" w:tplc="335C970C">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DC533A"/>
    <w:multiLevelType w:val="hybridMultilevel"/>
    <w:tmpl w:val="405A35CA"/>
    <w:lvl w:ilvl="0" w:tplc="D764C7FE">
      <w:start w:val="1"/>
      <w:numFmt w:val="bullet"/>
      <w:lvlText w:val="•"/>
      <w:lvlJc w:val="left"/>
      <w:pPr>
        <w:tabs>
          <w:tab w:val="num" w:pos="720"/>
        </w:tabs>
        <w:ind w:left="720" w:hanging="360"/>
      </w:pPr>
      <w:rPr>
        <w:rFonts w:ascii="Times New Roman" w:hAnsi="Times New Roman" w:hint="default"/>
      </w:rPr>
    </w:lvl>
    <w:lvl w:ilvl="1" w:tplc="E9D0503E" w:tentative="1">
      <w:start w:val="1"/>
      <w:numFmt w:val="bullet"/>
      <w:lvlText w:val="•"/>
      <w:lvlJc w:val="left"/>
      <w:pPr>
        <w:tabs>
          <w:tab w:val="num" w:pos="1440"/>
        </w:tabs>
        <w:ind w:left="1440" w:hanging="360"/>
      </w:pPr>
      <w:rPr>
        <w:rFonts w:ascii="Times New Roman" w:hAnsi="Times New Roman" w:hint="default"/>
      </w:rPr>
    </w:lvl>
    <w:lvl w:ilvl="2" w:tplc="D8C81548" w:tentative="1">
      <w:start w:val="1"/>
      <w:numFmt w:val="bullet"/>
      <w:lvlText w:val="•"/>
      <w:lvlJc w:val="left"/>
      <w:pPr>
        <w:tabs>
          <w:tab w:val="num" w:pos="2160"/>
        </w:tabs>
        <w:ind w:left="2160" w:hanging="360"/>
      </w:pPr>
      <w:rPr>
        <w:rFonts w:ascii="Times New Roman" w:hAnsi="Times New Roman" w:hint="default"/>
      </w:rPr>
    </w:lvl>
    <w:lvl w:ilvl="3" w:tplc="E138AF30" w:tentative="1">
      <w:start w:val="1"/>
      <w:numFmt w:val="bullet"/>
      <w:lvlText w:val="•"/>
      <w:lvlJc w:val="left"/>
      <w:pPr>
        <w:tabs>
          <w:tab w:val="num" w:pos="2880"/>
        </w:tabs>
        <w:ind w:left="2880" w:hanging="360"/>
      </w:pPr>
      <w:rPr>
        <w:rFonts w:ascii="Times New Roman" w:hAnsi="Times New Roman" w:hint="default"/>
      </w:rPr>
    </w:lvl>
    <w:lvl w:ilvl="4" w:tplc="671E514A" w:tentative="1">
      <w:start w:val="1"/>
      <w:numFmt w:val="bullet"/>
      <w:lvlText w:val="•"/>
      <w:lvlJc w:val="left"/>
      <w:pPr>
        <w:tabs>
          <w:tab w:val="num" w:pos="3600"/>
        </w:tabs>
        <w:ind w:left="3600" w:hanging="360"/>
      </w:pPr>
      <w:rPr>
        <w:rFonts w:ascii="Times New Roman" w:hAnsi="Times New Roman" w:hint="default"/>
      </w:rPr>
    </w:lvl>
    <w:lvl w:ilvl="5" w:tplc="E9A0640A" w:tentative="1">
      <w:start w:val="1"/>
      <w:numFmt w:val="bullet"/>
      <w:lvlText w:val="•"/>
      <w:lvlJc w:val="left"/>
      <w:pPr>
        <w:tabs>
          <w:tab w:val="num" w:pos="4320"/>
        </w:tabs>
        <w:ind w:left="4320" w:hanging="360"/>
      </w:pPr>
      <w:rPr>
        <w:rFonts w:ascii="Times New Roman" w:hAnsi="Times New Roman" w:hint="default"/>
      </w:rPr>
    </w:lvl>
    <w:lvl w:ilvl="6" w:tplc="58CE5AC8" w:tentative="1">
      <w:start w:val="1"/>
      <w:numFmt w:val="bullet"/>
      <w:lvlText w:val="•"/>
      <w:lvlJc w:val="left"/>
      <w:pPr>
        <w:tabs>
          <w:tab w:val="num" w:pos="5040"/>
        </w:tabs>
        <w:ind w:left="5040" w:hanging="360"/>
      </w:pPr>
      <w:rPr>
        <w:rFonts w:ascii="Times New Roman" w:hAnsi="Times New Roman" w:hint="default"/>
      </w:rPr>
    </w:lvl>
    <w:lvl w:ilvl="7" w:tplc="0BF40E88" w:tentative="1">
      <w:start w:val="1"/>
      <w:numFmt w:val="bullet"/>
      <w:lvlText w:val="•"/>
      <w:lvlJc w:val="left"/>
      <w:pPr>
        <w:tabs>
          <w:tab w:val="num" w:pos="5760"/>
        </w:tabs>
        <w:ind w:left="5760" w:hanging="360"/>
      </w:pPr>
      <w:rPr>
        <w:rFonts w:ascii="Times New Roman" w:hAnsi="Times New Roman" w:hint="default"/>
      </w:rPr>
    </w:lvl>
    <w:lvl w:ilvl="8" w:tplc="BCA466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E01683"/>
    <w:multiLevelType w:val="hybridMultilevel"/>
    <w:tmpl w:val="A8D8EBFE"/>
    <w:lvl w:ilvl="0" w:tplc="85823280">
      <w:numFmt w:val="bullet"/>
      <w:lvlText w:val="-"/>
      <w:lvlJc w:val="left"/>
      <w:pPr>
        <w:ind w:left="1080" w:hanging="360"/>
      </w:pPr>
      <w:rPr>
        <w:rFonts w:ascii="Montserrat" w:eastAsiaTheme="minorHAnsi" w:hAnsi="Montserra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10" w15:restartNumberingAfterBreak="0">
    <w:nsid w:val="5A2B6CDD"/>
    <w:multiLevelType w:val="hybridMultilevel"/>
    <w:tmpl w:val="55889A36"/>
    <w:lvl w:ilvl="0" w:tplc="87E84262">
      <w:start w:val="1"/>
      <w:numFmt w:val="bullet"/>
      <w:lvlText w:val="•"/>
      <w:lvlJc w:val="left"/>
      <w:pPr>
        <w:tabs>
          <w:tab w:val="num" w:pos="720"/>
        </w:tabs>
        <w:ind w:left="720" w:hanging="360"/>
      </w:pPr>
      <w:rPr>
        <w:rFonts w:ascii="Times New Roman" w:hAnsi="Times New Roman" w:hint="default"/>
      </w:rPr>
    </w:lvl>
    <w:lvl w:ilvl="1" w:tplc="FFD429A4" w:tentative="1">
      <w:start w:val="1"/>
      <w:numFmt w:val="bullet"/>
      <w:lvlText w:val="•"/>
      <w:lvlJc w:val="left"/>
      <w:pPr>
        <w:tabs>
          <w:tab w:val="num" w:pos="1440"/>
        </w:tabs>
        <w:ind w:left="1440" w:hanging="360"/>
      </w:pPr>
      <w:rPr>
        <w:rFonts w:ascii="Times New Roman" w:hAnsi="Times New Roman" w:hint="default"/>
      </w:rPr>
    </w:lvl>
    <w:lvl w:ilvl="2" w:tplc="C63091AC" w:tentative="1">
      <w:start w:val="1"/>
      <w:numFmt w:val="bullet"/>
      <w:lvlText w:val="•"/>
      <w:lvlJc w:val="left"/>
      <w:pPr>
        <w:tabs>
          <w:tab w:val="num" w:pos="2160"/>
        </w:tabs>
        <w:ind w:left="2160" w:hanging="360"/>
      </w:pPr>
      <w:rPr>
        <w:rFonts w:ascii="Times New Roman" w:hAnsi="Times New Roman" w:hint="default"/>
      </w:rPr>
    </w:lvl>
    <w:lvl w:ilvl="3" w:tplc="1BE8EA60" w:tentative="1">
      <w:start w:val="1"/>
      <w:numFmt w:val="bullet"/>
      <w:lvlText w:val="•"/>
      <w:lvlJc w:val="left"/>
      <w:pPr>
        <w:tabs>
          <w:tab w:val="num" w:pos="2880"/>
        </w:tabs>
        <w:ind w:left="2880" w:hanging="360"/>
      </w:pPr>
      <w:rPr>
        <w:rFonts w:ascii="Times New Roman" w:hAnsi="Times New Roman" w:hint="default"/>
      </w:rPr>
    </w:lvl>
    <w:lvl w:ilvl="4" w:tplc="2B4A1B08" w:tentative="1">
      <w:start w:val="1"/>
      <w:numFmt w:val="bullet"/>
      <w:lvlText w:val="•"/>
      <w:lvlJc w:val="left"/>
      <w:pPr>
        <w:tabs>
          <w:tab w:val="num" w:pos="3600"/>
        </w:tabs>
        <w:ind w:left="3600" w:hanging="360"/>
      </w:pPr>
      <w:rPr>
        <w:rFonts w:ascii="Times New Roman" w:hAnsi="Times New Roman" w:hint="default"/>
      </w:rPr>
    </w:lvl>
    <w:lvl w:ilvl="5" w:tplc="48D472F2" w:tentative="1">
      <w:start w:val="1"/>
      <w:numFmt w:val="bullet"/>
      <w:lvlText w:val="•"/>
      <w:lvlJc w:val="left"/>
      <w:pPr>
        <w:tabs>
          <w:tab w:val="num" w:pos="4320"/>
        </w:tabs>
        <w:ind w:left="4320" w:hanging="360"/>
      </w:pPr>
      <w:rPr>
        <w:rFonts w:ascii="Times New Roman" w:hAnsi="Times New Roman" w:hint="default"/>
      </w:rPr>
    </w:lvl>
    <w:lvl w:ilvl="6" w:tplc="3A402872" w:tentative="1">
      <w:start w:val="1"/>
      <w:numFmt w:val="bullet"/>
      <w:lvlText w:val="•"/>
      <w:lvlJc w:val="left"/>
      <w:pPr>
        <w:tabs>
          <w:tab w:val="num" w:pos="5040"/>
        </w:tabs>
        <w:ind w:left="5040" w:hanging="360"/>
      </w:pPr>
      <w:rPr>
        <w:rFonts w:ascii="Times New Roman" w:hAnsi="Times New Roman" w:hint="default"/>
      </w:rPr>
    </w:lvl>
    <w:lvl w:ilvl="7" w:tplc="FE42D250" w:tentative="1">
      <w:start w:val="1"/>
      <w:numFmt w:val="bullet"/>
      <w:lvlText w:val="•"/>
      <w:lvlJc w:val="left"/>
      <w:pPr>
        <w:tabs>
          <w:tab w:val="num" w:pos="5760"/>
        </w:tabs>
        <w:ind w:left="5760" w:hanging="360"/>
      </w:pPr>
      <w:rPr>
        <w:rFonts w:ascii="Times New Roman" w:hAnsi="Times New Roman" w:hint="default"/>
      </w:rPr>
    </w:lvl>
    <w:lvl w:ilvl="8" w:tplc="C9B2523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265B9D"/>
    <w:multiLevelType w:val="hybridMultilevel"/>
    <w:tmpl w:val="AA60A3D2"/>
    <w:lvl w:ilvl="0" w:tplc="5E402084">
      <w:start w:val="1"/>
      <w:numFmt w:val="bullet"/>
      <w:lvlText w:val="•"/>
      <w:lvlJc w:val="left"/>
      <w:pPr>
        <w:tabs>
          <w:tab w:val="num" w:pos="720"/>
        </w:tabs>
        <w:ind w:left="720" w:hanging="360"/>
      </w:pPr>
      <w:rPr>
        <w:rFonts w:ascii="Times New Roman" w:hAnsi="Times New Roman" w:hint="default"/>
      </w:rPr>
    </w:lvl>
    <w:lvl w:ilvl="1" w:tplc="C0842FE0" w:tentative="1">
      <w:start w:val="1"/>
      <w:numFmt w:val="bullet"/>
      <w:lvlText w:val="•"/>
      <w:lvlJc w:val="left"/>
      <w:pPr>
        <w:tabs>
          <w:tab w:val="num" w:pos="1440"/>
        </w:tabs>
        <w:ind w:left="1440" w:hanging="360"/>
      </w:pPr>
      <w:rPr>
        <w:rFonts w:ascii="Times New Roman" w:hAnsi="Times New Roman" w:hint="default"/>
      </w:rPr>
    </w:lvl>
    <w:lvl w:ilvl="2" w:tplc="FC001EC4" w:tentative="1">
      <w:start w:val="1"/>
      <w:numFmt w:val="bullet"/>
      <w:lvlText w:val="•"/>
      <w:lvlJc w:val="left"/>
      <w:pPr>
        <w:tabs>
          <w:tab w:val="num" w:pos="2160"/>
        </w:tabs>
        <w:ind w:left="2160" w:hanging="360"/>
      </w:pPr>
      <w:rPr>
        <w:rFonts w:ascii="Times New Roman" w:hAnsi="Times New Roman" w:hint="default"/>
      </w:rPr>
    </w:lvl>
    <w:lvl w:ilvl="3" w:tplc="B752630E" w:tentative="1">
      <w:start w:val="1"/>
      <w:numFmt w:val="bullet"/>
      <w:lvlText w:val="•"/>
      <w:lvlJc w:val="left"/>
      <w:pPr>
        <w:tabs>
          <w:tab w:val="num" w:pos="2880"/>
        </w:tabs>
        <w:ind w:left="2880" w:hanging="360"/>
      </w:pPr>
      <w:rPr>
        <w:rFonts w:ascii="Times New Roman" w:hAnsi="Times New Roman" w:hint="default"/>
      </w:rPr>
    </w:lvl>
    <w:lvl w:ilvl="4" w:tplc="A036E21A" w:tentative="1">
      <w:start w:val="1"/>
      <w:numFmt w:val="bullet"/>
      <w:lvlText w:val="•"/>
      <w:lvlJc w:val="left"/>
      <w:pPr>
        <w:tabs>
          <w:tab w:val="num" w:pos="3600"/>
        </w:tabs>
        <w:ind w:left="3600" w:hanging="360"/>
      </w:pPr>
      <w:rPr>
        <w:rFonts w:ascii="Times New Roman" w:hAnsi="Times New Roman" w:hint="default"/>
      </w:rPr>
    </w:lvl>
    <w:lvl w:ilvl="5" w:tplc="89FC0676" w:tentative="1">
      <w:start w:val="1"/>
      <w:numFmt w:val="bullet"/>
      <w:lvlText w:val="•"/>
      <w:lvlJc w:val="left"/>
      <w:pPr>
        <w:tabs>
          <w:tab w:val="num" w:pos="4320"/>
        </w:tabs>
        <w:ind w:left="4320" w:hanging="360"/>
      </w:pPr>
      <w:rPr>
        <w:rFonts w:ascii="Times New Roman" w:hAnsi="Times New Roman" w:hint="default"/>
      </w:rPr>
    </w:lvl>
    <w:lvl w:ilvl="6" w:tplc="5B1A5BBC" w:tentative="1">
      <w:start w:val="1"/>
      <w:numFmt w:val="bullet"/>
      <w:lvlText w:val="•"/>
      <w:lvlJc w:val="left"/>
      <w:pPr>
        <w:tabs>
          <w:tab w:val="num" w:pos="5040"/>
        </w:tabs>
        <w:ind w:left="5040" w:hanging="360"/>
      </w:pPr>
      <w:rPr>
        <w:rFonts w:ascii="Times New Roman" w:hAnsi="Times New Roman" w:hint="default"/>
      </w:rPr>
    </w:lvl>
    <w:lvl w:ilvl="7" w:tplc="BF628884" w:tentative="1">
      <w:start w:val="1"/>
      <w:numFmt w:val="bullet"/>
      <w:lvlText w:val="•"/>
      <w:lvlJc w:val="left"/>
      <w:pPr>
        <w:tabs>
          <w:tab w:val="num" w:pos="5760"/>
        </w:tabs>
        <w:ind w:left="5760" w:hanging="360"/>
      </w:pPr>
      <w:rPr>
        <w:rFonts w:ascii="Times New Roman" w:hAnsi="Times New Roman" w:hint="default"/>
      </w:rPr>
    </w:lvl>
    <w:lvl w:ilvl="8" w:tplc="C92C25D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C800D12"/>
    <w:multiLevelType w:val="hybridMultilevel"/>
    <w:tmpl w:val="7F22CB00"/>
    <w:lvl w:ilvl="0" w:tplc="335C970C">
      <w:start w:val="1"/>
      <w:numFmt w:val="bullet"/>
      <w:lvlText w:val="•"/>
      <w:lvlJc w:val="left"/>
      <w:pPr>
        <w:ind w:left="360" w:hanging="360"/>
      </w:pPr>
      <w:rPr>
        <w:rFonts w:ascii="Times New Roman" w:hAnsi="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05690832">
    <w:abstractNumId w:val="2"/>
  </w:num>
  <w:num w:numId="2" w16cid:durableId="128672730">
    <w:abstractNumId w:val="9"/>
  </w:num>
  <w:num w:numId="3" w16cid:durableId="1696420197">
    <w:abstractNumId w:val="12"/>
  </w:num>
  <w:num w:numId="4" w16cid:durableId="676737428">
    <w:abstractNumId w:val="11"/>
  </w:num>
  <w:num w:numId="5" w16cid:durableId="925190894">
    <w:abstractNumId w:val="10"/>
  </w:num>
  <w:num w:numId="6" w16cid:durableId="989944155">
    <w:abstractNumId w:val="7"/>
  </w:num>
  <w:num w:numId="7" w16cid:durableId="1574464721">
    <w:abstractNumId w:val="4"/>
  </w:num>
  <w:num w:numId="8" w16cid:durableId="479270309">
    <w:abstractNumId w:val="3"/>
  </w:num>
  <w:num w:numId="9" w16cid:durableId="933510903">
    <w:abstractNumId w:val="8"/>
  </w:num>
  <w:num w:numId="10" w16cid:durableId="348220964">
    <w:abstractNumId w:val="5"/>
  </w:num>
  <w:num w:numId="11" w16cid:durableId="1098216534">
    <w:abstractNumId w:val="0"/>
  </w:num>
  <w:num w:numId="12" w16cid:durableId="1736276206">
    <w:abstractNumId w:val="1"/>
  </w:num>
  <w:num w:numId="13" w16cid:durableId="27960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236E3"/>
    <w:rsid w:val="00024EBC"/>
    <w:rsid w:val="00026AF3"/>
    <w:rsid w:val="00067647"/>
    <w:rsid w:val="00083EB9"/>
    <w:rsid w:val="0008615C"/>
    <w:rsid w:val="0009222B"/>
    <w:rsid w:val="000B6C5A"/>
    <w:rsid w:val="00111DD7"/>
    <w:rsid w:val="00131B6F"/>
    <w:rsid w:val="00141C48"/>
    <w:rsid w:val="0018200E"/>
    <w:rsid w:val="001910B9"/>
    <w:rsid w:val="001D4658"/>
    <w:rsid w:val="001D5639"/>
    <w:rsid w:val="001D73F9"/>
    <w:rsid w:val="001E37F0"/>
    <w:rsid w:val="001F36D3"/>
    <w:rsid w:val="00210166"/>
    <w:rsid w:val="0022136E"/>
    <w:rsid w:val="002433BF"/>
    <w:rsid w:val="00276CCA"/>
    <w:rsid w:val="002D63B9"/>
    <w:rsid w:val="0033330B"/>
    <w:rsid w:val="0034278C"/>
    <w:rsid w:val="00374D43"/>
    <w:rsid w:val="00386C36"/>
    <w:rsid w:val="003876C1"/>
    <w:rsid w:val="003B7392"/>
    <w:rsid w:val="00454111"/>
    <w:rsid w:val="00475F0E"/>
    <w:rsid w:val="004C4854"/>
    <w:rsid w:val="004C6AA4"/>
    <w:rsid w:val="004D0D27"/>
    <w:rsid w:val="004E78A3"/>
    <w:rsid w:val="00572A41"/>
    <w:rsid w:val="00572A79"/>
    <w:rsid w:val="005A6C22"/>
    <w:rsid w:val="005B7A32"/>
    <w:rsid w:val="005F24D8"/>
    <w:rsid w:val="00606065"/>
    <w:rsid w:val="00613049"/>
    <w:rsid w:val="00662251"/>
    <w:rsid w:val="006801CE"/>
    <w:rsid w:val="006C1609"/>
    <w:rsid w:val="006C5E2E"/>
    <w:rsid w:val="006C6C47"/>
    <w:rsid w:val="006D3A14"/>
    <w:rsid w:val="00711277"/>
    <w:rsid w:val="00777152"/>
    <w:rsid w:val="007A2FE4"/>
    <w:rsid w:val="007B574D"/>
    <w:rsid w:val="007C3829"/>
    <w:rsid w:val="00821685"/>
    <w:rsid w:val="0083681E"/>
    <w:rsid w:val="0083795E"/>
    <w:rsid w:val="00855B04"/>
    <w:rsid w:val="0085634E"/>
    <w:rsid w:val="00874B26"/>
    <w:rsid w:val="00914A82"/>
    <w:rsid w:val="00972557"/>
    <w:rsid w:val="009A16B4"/>
    <w:rsid w:val="009A44D6"/>
    <w:rsid w:val="009D18F2"/>
    <w:rsid w:val="009F1207"/>
    <w:rsid w:val="00A745CD"/>
    <w:rsid w:val="00A806AD"/>
    <w:rsid w:val="00A95B6B"/>
    <w:rsid w:val="00AC4B30"/>
    <w:rsid w:val="00B137E4"/>
    <w:rsid w:val="00B978AF"/>
    <w:rsid w:val="00BC67A7"/>
    <w:rsid w:val="00BF3726"/>
    <w:rsid w:val="00C056D5"/>
    <w:rsid w:val="00C34435"/>
    <w:rsid w:val="00C94132"/>
    <w:rsid w:val="00C945C0"/>
    <w:rsid w:val="00CA65BE"/>
    <w:rsid w:val="00CF471C"/>
    <w:rsid w:val="00D72A30"/>
    <w:rsid w:val="00D84A08"/>
    <w:rsid w:val="00D9056F"/>
    <w:rsid w:val="00D94A4C"/>
    <w:rsid w:val="00DA6AD2"/>
    <w:rsid w:val="00DB3E51"/>
    <w:rsid w:val="00DC468C"/>
    <w:rsid w:val="00E563F4"/>
    <w:rsid w:val="00EA3D4D"/>
    <w:rsid w:val="00EA6BD4"/>
    <w:rsid w:val="00EB46B1"/>
    <w:rsid w:val="00ED7285"/>
    <w:rsid w:val="00EE2A70"/>
    <w:rsid w:val="00F118F9"/>
    <w:rsid w:val="00F2736E"/>
    <w:rsid w:val="00F4701A"/>
    <w:rsid w:val="00F51ED8"/>
    <w:rsid w:val="00F6211A"/>
    <w:rsid w:val="00F8485F"/>
    <w:rsid w:val="00FB2CE5"/>
    <w:rsid w:val="00FC1C15"/>
    <w:rsid w:val="00FC2860"/>
    <w:rsid w:val="00FC5652"/>
    <w:rsid w:val="00FC7886"/>
    <w:rsid w:val="00FF1A58"/>
    <w:rsid w:val="00FF40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9F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F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1606">
      <w:bodyDiv w:val="1"/>
      <w:marLeft w:val="0"/>
      <w:marRight w:val="0"/>
      <w:marTop w:val="0"/>
      <w:marBottom w:val="0"/>
      <w:divBdr>
        <w:top w:val="none" w:sz="0" w:space="0" w:color="auto"/>
        <w:left w:val="none" w:sz="0" w:space="0" w:color="auto"/>
        <w:bottom w:val="none" w:sz="0" w:space="0" w:color="auto"/>
        <w:right w:val="none" w:sz="0" w:space="0" w:color="auto"/>
      </w:divBdr>
      <w:divsChild>
        <w:div w:id="504437446">
          <w:marLeft w:val="547"/>
          <w:marRight w:val="0"/>
          <w:marTop w:val="0"/>
          <w:marBottom w:val="0"/>
          <w:divBdr>
            <w:top w:val="none" w:sz="0" w:space="0" w:color="auto"/>
            <w:left w:val="none" w:sz="0" w:space="0" w:color="auto"/>
            <w:bottom w:val="none" w:sz="0" w:space="0" w:color="auto"/>
            <w:right w:val="none" w:sz="0" w:space="0" w:color="auto"/>
          </w:divBdr>
        </w:div>
        <w:div w:id="520166766">
          <w:marLeft w:val="547"/>
          <w:marRight w:val="0"/>
          <w:marTop w:val="0"/>
          <w:marBottom w:val="0"/>
          <w:divBdr>
            <w:top w:val="none" w:sz="0" w:space="0" w:color="auto"/>
            <w:left w:val="none" w:sz="0" w:space="0" w:color="auto"/>
            <w:bottom w:val="none" w:sz="0" w:space="0" w:color="auto"/>
            <w:right w:val="none" w:sz="0" w:space="0" w:color="auto"/>
          </w:divBdr>
        </w:div>
        <w:div w:id="70349568">
          <w:marLeft w:val="547"/>
          <w:marRight w:val="0"/>
          <w:marTop w:val="0"/>
          <w:marBottom w:val="0"/>
          <w:divBdr>
            <w:top w:val="none" w:sz="0" w:space="0" w:color="auto"/>
            <w:left w:val="none" w:sz="0" w:space="0" w:color="auto"/>
            <w:bottom w:val="none" w:sz="0" w:space="0" w:color="auto"/>
            <w:right w:val="none" w:sz="0" w:space="0" w:color="auto"/>
          </w:divBdr>
        </w:div>
        <w:div w:id="2102675014">
          <w:marLeft w:val="547"/>
          <w:marRight w:val="0"/>
          <w:marTop w:val="0"/>
          <w:marBottom w:val="0"/>
          <w:divBdr>
            <w:top w:val="none" w:sz="0" w:space="0" w:color="auto"/>
            <w:left w:val="none" w:sz="0" w:space="0" w:color="auto"/>
            <w:bottom w:val="none" w:sz="0" w:space="0" w:color="auto"/>
            <w:right w:val="none" w:sz="0" w:space="0" w:color="auto"/>
          </w:divBdr>
        </w:div>
        <w:div w:id="1715501902">
          <w:marLeft w:val="547"/>
          <w:marRight w:val="0"/>
          <w:marTop w:val="0"/>
          <w:marBottom w:val="0"/>
          <w:divBdr>
            <w:top w:val="none" w:sz="0" w:space="0" w:color="auto"/>
            <w:left w:val="none" w:sz="0" w:space="0" w:color="auto"/>
            <w:bottom w:val="none" w:sz="0" w:space="0" w:color="auto"/>
            <w:right w:val="none" w:sz="0" w:space="0" w:color="auto"/>
          </w:divBdr>
        </w:div>
      </w:divsChild>
    </w:div>
    <w:div w:id="710229083">
      <w:bodyDiv w:val="1"/>
      <w:marLeft w:val="0"/>
      <w:marRight w:val="0"/>
      <w:marTop w:val="0"/>
      <w:marBottom w:val="0"/>
      <w:divBdr>
        <w:top w:val="none" w:sz="0" w:space="0" w:color="auto"/>
        <w:left w:val="none" w:sz="0" w:space="0" w:color="auto"/>
        <w:bottom w:val="none" w:sz="0" w:space="0" w:color="auto"/>
        <w:right w:val="none" w:sz="0" w:space="0" w:color="auto"/>
      </w:divBdr>
      <w:divsChild>
        <w:div w:id="879318747">
          <w:marLeft w:val="547"/>
          <w:marRight w:val="0"/>
          <w:marTop w:val="0"/>
          <w:marBottom w:val="0"/>
          <w:divBdr>
            <w:top w:val="none" w:sz="0" w:space="0" w:color="auto"/>
            <w:left w:val="none" w:sz="0" w:space="0" w:color="auto"/>
            <w:bottom w:val="none" w:sz="0" w:space="0" w:color="auto"/>
            <w:right w:val="none" w:sz="0" w:space="0" w:color="auto"/>
          </w:divBdr>
        </w:div>
      </w:divsChild>
    </w:div>
    <w:div w:id="966937829">
      <w:bodyDiv w:val="1"/>
      <w:marLeft w:val="0"/>
      <w:marRight w:val="0"/>
      <w:marTop w:val="0"/>
      <w:marBottom w:val="0"/>
      <w:divBdr>
        <w:top w:val="none" w:sz="0" w:space="0" w:color="auto"/>
        <w:left w:val="none" w:sz="0" w:space="0" w:color="auto"/>
        <w:bottom w:val="none" w:sz="0" w:space="0" w:color="auto"/>
        <w:right w:val="none" w:sz="0" w:space="0" w:color="auto"/>
      </w:divBdr>
      <w:divsChild>
        <w:div w:id="978068037">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381899233">
      <w:bodyDiv w:val="1"/>
      <w:marLeft w:val="0"/>
      <w:marRight w:val="0"/>
      <w:marTop w:val="0"/>
      <w:marBottom w:val="0"/>
      <w:divBdr>
        <w:top w:val="none" w:sz="0" w:space="0" w:color="auto"/>
        <w:left w:val="none" w:sz="0" w:space="0" w:color="auto"/>
        <w:bottom w:val="none" w:sz="0" w:space="0" w:color="auto"/>
        <w:right w:val="none" w:sz="0" w:space="0" w:color="auto"/>
      </w:divBdr>
      <w:divsChild>
        <w:div w:id="1707487744">
          <w:marLeft w:val="547"/>
          <w:marRight w:val="0"/>
          <w:marTop w:val="0"/>
          <w:marBottom w:val="0"/>
          <w:divBdr>
            <w:top w:val="none" w:sz="0" w:space="0" w:color="auto"/>
            <w:left w:val="none" w:sz="0" w:space="0" w:color="auto"/>
            <w:bottom w:val="none" w:sz="0" w:space="0" w:color="auto"/>
            <w:right w:val="none" w:sz="0" w:space="0" w:color="auto"/>
          </w:divBdr>
        </w:div>
        <w:div w:id="1464079835">
          <w:marLeft w:val="547"/>
          <w:marRight w:val="0"/>
          <w:marTop w:val="0"/>
          <w:marBottom w:val="0"/>
          <w:divBdr>
            <w:top w:val="none" w:sz="0" w:space="0" w:color="auto"/>
            <w:left w:val="none" w:sz="0" w:space="0" w:color="auto"/>
            <w:bottom w:val="none" w:sz="0" w:space="0" w:color="auto"/>
            <w:right w:val="none" w:sz="0" w:space="0" w:color="auto"/>
          </w:divBdr>
        </w:div>
        <w:div w:id="1933850053">
          <w:marLeft w:val="547"/>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709063338">
      <w:bodyDiv w:val="1"/>
      <w:marLeft w:val="0"/>
      <w:marRight w:val="0"/>
      <w:marTop w:val="0"/>
      <w:marBottom w:val="0"/>
      <w:divBdr>
        <w:top w:val="none" w:sz="0" w:space="0" w:color="auto"/>
        <w:left w:val="none" w:sz="0" w:space="0" w:color="auto"/>
        <w:bottom w:val="none" w:sz="0" w:space="0" w:color="auto"/>
        <w:right w:val="none" w:sz="0" w:space="0" w:color="auto"/>
      </w:divBdr>
      <w:divsChild>
        <w:div w:id="15800963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us.be/?smd_process_download=1&amp;download_id=4107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ocius.be/wp-content/uploads/2022/09/Stromen-in-de-civiele-samenleving.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us.be/?smd_process_download=1&amp;download_id=4106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cius.be/?smd_process_download=1&amp;download_id=41072" TargetMode="External"/><Relationship Id="rId4" Type="http://schemas.openxmlformats.org/officeDocument/2006/relationships/webSettings" Target="webSettings.xml"/><Relationship Id="rId9" Type="http://schemas.openxmlformats.org/officeDocument/2006/relationships/hyperlink" Target="https://socius.be/?smd_process_download=1&amp;download_id=4107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692</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86</cp:revision>
  <dcterms:created xsi:type="dcterms:W3CDTF">2023-02-08T12:27:00Z</dcterms:created>
  <dcterms:modified xsi:type="dcterms:W3CDTF">2023-11-29T09:57:00Z</dcterms:modified>
</cp:coreProperties>
</file>